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6" w:type="dxa"/>
        <w:tblInd w:w="-176" w:type="dxa"/>
        <w:tblLook w:val="04A0"/>
      </w:tblPr>
      <w:tblGrid>
        <w:gridCol w:w="1686"/>
        <w:gridCol w:w="3052"/>
        <w:gridCol w:w="1038"/>
        <w:gridCol w:w="2990"/>
      </w:tblGrid>
      <w:tr w:rsidR="00BD6680" w:rsidRPr="00A01504" w:rsidTr="003417A5">
        <w:trPr>
          <w:trHeight w:val="921"/>
        </w:trPr>
        <w:tc>
          <w:tcPr>
            <w:tcW w:w="4505" w:type="dxa"/>
            <w:gridSpan w:val="2"/>
          </w:tcPr>
          <w:p w:rsidR="00BD6680" w:rsidRPr="00A01504" w:rsidRDefault="00BD6680" w:rsidP="0034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  <w:r w:rsidRPr="00A01504">
              <w:rPr>
                <w:rFonts w:ascii="Times New Roman" w:hAnsi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541324" cy="541324"/>
                  <wp:effectExtent l="1905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24" cy="541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</w:tcPr>
          <w:p w:rsidR="00BD6680" w:rsidRPr="00A01504" w:rsidRDefault="00BD6680" w:rsidP="003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BD6680" w:rsidRPr="00A01504" w:rsidRDefault="00442FB4" w:rsidP="003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250899" cy="917176"/>
                  <wp:effectExtent l="19050" t="0" r="6401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899" cy="917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680" w:rsidRPr="00A01504" w:rsidTr="003417A5">
        <w:trPr>
          <w:trHeight w:val="321"/>
        </w:trPr>
        <w:tc>
          <w:tcPr>
            <w:tcW w:w="4505" w:type="dxa"/>
            <w:gridSpan w:val="2"/>
          </w:tcPr>
          <w:p w:rsidR="00BD6680" w:rsidRPr="0001089D" w:rsidRDefault="00BD6680" w:rsidP="00442FB4">
            <w:pPr>
              <w:spacing w:after="0"/>
              <w:jc w:val="center"/>
              <w:rPr>
                <w:rFonts w:ascii="Times New Roman" w:hAnsi="Times New Roman"/>
              </w:rPr>
            </w:pPr>
            <w:r w:rsidRPr="0001089D">
              <w:rPr>
                <w:rFonts w:ascii="Times New Roman" w:hAnsi="Times New Roman"/>
              </w:rPr>
              <w:t>ΕΛΛΗΝΙΚΗ ΔΗΜΟΚΡΑΤΙΑ</w:t>
            </w:r>
          </w:p>
        </w:tc>
        <w:tc>
          <w:tcPr>
            <w:tcW w:w="1095" w:type="dxa"/>
          </w:tcPr>
          <w:p w:rsidR="00BD6680" w:rsidRPr="00A01504" w:rsidRDefault="00BD6680" w:rsidP="003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BD6680" w:rsidRPr="00A01504" w:rsidRDefault="00BD6680" w:rsidP="003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680" w:rsidRPr="00A01504" w:rsidTr="003417A5">
        <w:trPr>
          <w:trHeight w:val="628"/>
        </w:trPr>
        <w:tc>
          <w:tcPr>
            <w:tcW w:w="4505" w:type="dxa"/>
            <w:gridSpan w:val="2"/>
          </w:tcPr>
          <w:p w:rsidR="00BD6680" w:rsidRPr="0001089D" w:rsidRDefault="00BD6680" w:rsidP="003417A5">
            <w:pPr>
              <w:spacing w:after="0"/>
              <w:jc w:val="center"/>
              <w:rPr>
                <w:rFonts w:ascii="Times New Roman" w:hAnsi="Times New Roman"/>
              </w:rPr>
            </w:pPr>
            <w:r w:rsidRPr="0001089D">
              <w:rPr>
                <w:rFonts w:ascii="Times New Roman" w:hAnsi="Times New Roman"/>
              </w:rPr>
              <w:t>ΥΠΟΥΡΓΕΙΟ ΠΑΙΔΕΙΑΣ ΚΑΙ ΘΡΗΣΚΕΥΜΑΤΩΝ</w:t>
            </w:r>
          </w:p>
          <w:p w:rsidR="00BD6680" w:rsidRPr="0001089D" w:rsidRDefault="00BD6680" w:rsidP="003417A5">
            <w:pPr>
              <w:spacing w:after="0"/>
              <w:jc w:val="center"/>
              <w:rPr>
                <w:rFonts w:ascii="Times New Roman" w:hAnsi="Times New Roman"/>
                <w:spacing w:val="60"/>
              </w:rPr>
            </w:pPr>
          </w:p>
        </w:tc>
        <w:tc>
          <w:tcPr>
            <w:tcW w:w="1095" w:type="dxa"/>
          </w:tcPr>
          <w:p w:rsidR="00BD6680" w:rsidRPr="00A01504" w:rsidRDefault="00BD6680" w:rsidP="003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442FB4" w:rsidRPr="00A01504" w:rsidRDefault="00442FB4" w:rsidP="003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80" w:rsidRPr="00A01504" w:rsidRDefault="00BD6680" w:rsidP="003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 xml:space="preserve">Λάρισα    </w:t>
            </w:r>
            <w:r w:rsidR="00F458E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458EA">
              <w:rPr>
                <w:rFonts w:ascii="Times New Roman" w:hAnsi="Times New Roman"/>
                <w:sz w:val="24"/>
                <w:szCs w:val="24"/>
              </w:rPr>
              <w:t>4</w:t>
            </w:r>
            <w:r w:rsidRPr="00A01504">
              <w:rPr>
                <w:rFonts w:ascii="Times New Roman" w:hAnsi="Times New Roman"/>
                <w:sz w:val="24"/>
                <w:szCs w:val="24"/>
              </w:rPr>
              <w:t>.1</w:t>
            </w:r>
            <w:r w:rsidRPr="00A0150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01504">
              <w:rPr>
                <w:rFonts w:ascii="Times New Roman" w:hAnsi="Times New Roman"/>
                <w:sz w:val="24"/>
                <w:szCs w:val="24"/>
              </w:rPr>
              <w:t>.20</w:t>
            </w:r>
            <w:r w:rsidRPr="00A0150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BD6680" w:rsidRPr="00A01504" w:rsidRDefault="00BD6680" w:rsidP="00BD6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 xml:space="preserve">Αρ. </w:t>
            </w:r>
            <w:proofErr w:type="spellStart"/>
            <w:r w:rsidRPr="00A01504">
              <w:rPr>
                <w:rFonts w:ascii="Times New Roman" w:hAnsi="Times New Roman"/>
                <w:sz w:val="24"/>
                <w:szCs w:val="24"/>
              </w:rPr>
              <w:t>Πρ</w:t>
            </w:r>
            <w:proofErr w:type="spellEnd"/>
            <w:r w:rsidRPr="00A01504">
              <w:rPr>
                <w:rFonts w:ascii="Times New Roman" w:hAnsi="Times New Roman"/>
                <w:sz w:val="24"/>
                <w:szCs w:val="24"/>
              </w:rPr>
              <w:t xml:space="preserve">.:   </w:t>
            </w:r>
            <w:r w:rsidR="00F458EA">
              <w:rPr>
                <w:rFonts w:ascii="Times New Roman" w:hAnsi="Times New Roman"/>
                <w:sz w:val="24"/>
                <w:szCs w:val="24"/>
              </w:rPr>
              <w:t>10923</w:t>
            </w:r>
          </w:p>
        </w:tc>
      </w:tr>
      <w:tr w:rsidR="00BD6680" w:rsidRPr="00A01504" w:rsidTr="003417A5">
        <w:trPr>
          <w:trHeight w:val="1732"/>
        </w:trPr>
        <w:tc>
          <w:tcPr>
            <w:tcW w:w="4505" w:type="dxa"/>
            <w:gridSpan w:val="2"/>
          </w:tcPr>
          <w:p w:rsidR="00BD6680" w:rsidRPr="0001089D" w:rsidRDefault="00BD6680" w:rsidP="0034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9D">
              <w:rPr>
                <w:rFonts w:ascii="Times New Roman" w:hAnsi="Times New Roman"/>
              </w:rPr>
              <w:t xml:space="preserve">ΠΕΡΙΦΕΡΕΙΑΚΗ ΔΙΕΥΘΥΝΣΗ </w:t>
            </w:r>
          </w:p>
          <w:p w:rsidR="00BD6680" w:rsidRPr="0001089D" w:rsidRDefault="00BD6680" w:rsidP="0034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9D">
              <w:rPr>
                <w:rFonts w:ascii="Times New Roman" w:hAnsi="Times New Roman"/>
              </w:rPr>
              <w:t xml:space="preserve">ΠΡΩΤΟΒΑΘΜΙΑΣ ΚΑΙ ΔΕΥΤΕΡΟΒΑΘΜΙΑΣ </w:t>
            </w:r>
          </w:p>
          <w:p w:rsidR="00BD6680" w:rsidRPr="0001089D" w:rsidRDefault="00BD6680" w:rsidP="0034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9D">
              <w:rPr>
                <w:rFonts w:ascii="Times New Roman" w:hAnsi="Times New Roman"/>
              </w:rPr>
              <w:t xml:space="preserve">ΕΚΠΑΙΔΕΥΣΗΣ ΘΕΣΣΑΛΙΑΣ </w:t>
            </w:r>
          </w:p>
          <w:p w:rsidR="00BD6680" w:rsidRPr="0001089D" w:rsidRDefault="00BD6680" w:rsidP="0034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6680" w:rsidRPr="0001089D" w:rsidRDefault="00BD6680" w:rsidP="0034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</w:tcPr>
          <w:p w:rsidR="00BD6680" w:rsidRPr="00A01504" w:rsidRDefault="00BD6680" w:rsidP="003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BD6680" w:rsidRPr="00A01504" w:rsidRDefault="00BD6680" w:rsidP="003417A5">
            <w:pPr>
              <w:spacing w:after="0" w:line="240" w:lineRule="auto"/>
              <w:rPr>
                <w:rFonts w:ascii="Times New Roman" w:hAnsi="Times New Roman"/>
                <w:b/>
                <w:spacing w:val="60"/>
                <w:sz w:val="24"/>
                <w:szCs w:val="24"/>
              </w:rPr>
            </w:pPr>
          </w:p>
        </w:tc>
      </w:tr>
      <w:tr w:rsidR="00BD6680" w:rsidRPr="00A01504" w:rsidTr="003417A5">
        <w:trPr>
          <w:trHeight w:val="265"/>
        </w:trPr>
        <w:tc>
          <w:tcPr>
            <w:tcW w:w="1341" w:type="dxa"/>
          </w:tcPr>
          <w:p w:rsidR="00BD6680" w:rsidRPr="00A01504" w:rsidRDefault="00BD6680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504">
              <w:rPr>
                <w:rFonts w:ascii="Times New Roman" w:hAnsi="Times New Roman"/>
                <w:sz w:val="24"/>
                <w:szCs w:val="24"/>
              </w:rPr>
              <w:t>Ταχ</w:t>
            </w:r>
            <w:proofErr w:type="spellEnd"/>
            <w:r w:rsidRPr="00A01504">
              <w:rPr>
                <w:rFonts w:ascii="Times New Roman" w:hAnsi="Times New Roman"/>
                <w:sz w:val="24"/>
                <w:szCs w:val="24"/>
              </w:rPr>
              <w:t>. Δ/</w:t>
            </w:r>
            <w:proofErr w:type="spellStart"/>
            <w:r w:rsidRPr="00A01504">
              <w:rPr>
                <w:rFonts w:ascii="Times New Roman" w:hAnsi="Times New Roman"/>
                <w:sz w:val="24"/>
                <w:szCs w:val="24"/>
              </w:rPr>
              <w:t>νση</w:t>
            </w:r>
            <w:proofErr w:type="spellEnd"/>
          </w:p>
        </w:tc>
        <w:tc>
          <w:tcPr>
            <w:tcW w:w="3164" w:type="dxa"/>
          </w:tcPr>
          <w:p w:rsidR="00BD6680" w:rsidRPr="00A01504" w:rsidRDefault="00BD6680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>: Μανδηλαρά 23</w:t>
            </w:r>
          </w:p>
        </w:tc>
        <w:tc>
          <w:tcPr>
            <w:tcW w:w="1095" w:type="dxa"/>
          </w:tcPr>
          <w:p w:rsidR="00BD6680" w:rsidRPr="00A01504" w:rsidRDefault="00BD6680" w:rsidP="00341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>Προς:</w:t>
            </w:r>
          </w:p>
        </w:tc>
        <w:tc>
          <w:tcPr>
            <w:tcW w:w="3166" w:type="dxa"/>
            <w:vMerge w:val="restart"/>
          </w:tcPr>
          <w:p w:rsidR="00F458EA" w:rsidRDefault="00F458EA" w:rsidP="00F458E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Διευθύνσεις Α/</w:t>
            </w:r>
            <w:proofErr w:type="spellStart"/>
            <w:r>
              <w:rPr>
                <w:rFonts w:ascii="Times New Roman" w:hAnsi="Times New Roman"/>
              </w:rPr>
              <w:t>θμιας</w:t>
            </w:r>
            <w:proofErr w:type="spellEnd"/>
            <w:r>
              <w:rPr>
                <w:rFonts w:ascii="Times New Roman" w:hAnsi="Times New Roman"/>
              </w:rPr>
              <w:t xml:space="preserve"> &amp; Β/</w:t>
            </w:r>
            <w:proofErr w:type="spellStart"/>
            <w:r>
              <w:rPr>
                <w:rFonts w:ascii="Times New Roman" w:hAnsi="Times New Roman"/>
              </w:rPr>
              <w:t>θμιας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Εκπ</w:t>
            </w:r>
            <w:proofErr w:type="spellEnd"/>
            <w:r>
              <w:rPr>
                <w:rFonts w:ascii="Times New Roman" w:hAnsi="Times New Roman"/>
              </w:rPr>
              <w:t>/σης Θεσσαλίας</w:t>
            </w:r>
          </w:p>
          <w:p w:rsidR="00BD6680" w:rsidRPr="00F458EA" w:rsidRDefault="00950BB9" w:rsidP="00F458E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F458EA">
              <w:rPr>
                <w:rFonts w:ascii="Times New Roman" w:hAnsi="Times New Roman"/>
              </w:rPr>
              <w:t>Σχολικές Μονάδες Α/</w:t>
            </w:r>
            <w:proofErr w:type="spellStart"/>
            <w:r w:rsidRPr="00F458EA">
              <w:rPr>
                <w:rFonts w:ascii="Times New Roman" w:hAnsi="Times New Roman"/>
              </w:rPr>
              <w:t>θμιας</w:t>
            </w:r>
            <w:proofErr w:type="spellEnd"/>
            <w:r w:rsidRPr="00F458EA">
              <w:rPr>
                <w:rFonts w:ascii="Times New Roman" w:hAnsi="Times New Roman"/>
              </w:rPr>
              <w:t xml:space="preserve"> και Β/</w:t>
            </w:r>
            <w:proofErr w:type="spellStart"/>
            <w:r w:rsidRPr="00F458EA">
              <w:rPr>
                <w:rFonts w:ascii="Times New Roman" w:hAnsi="Times New Roman"/>
              </w:rPr>
              <w:t>θμιας</w:t>
            </w:r>
            <w:proofErr w:type="spellEnd"/>
            <w:r w:rsidRPr="00F458EA">
              <w:rPr>
                <w:rFonts w:ascii="Times New Roman" w:hAnsi="Times New Roman"/>
              </w:rPr>
              <w:t xml:space="preserve"> Εκπαίδευσης Θεσσαλίας μέσω των αρμόδιων Διευθύνσεων Εκπαίδευσης </w:t>
            </w:r>
          </w:p>
        </w:tc>
      </w:tr>
      <w:tr w:rsidR="00BD6680" w:rsidRPr="00A01504" w:rsidTr="003417A5">
        <w:trPr>
          <w:trHeight w:val="265"/>
        </w:trPr>
        <w:tc>
          <w:tcPr>
            <w:tcW w:w="1341" w:type="dxa"/>
          </w:tcPr>
          <w:p w:rsidR="00BD6680" w:rsidRPr="00A01504" w:rsidRDefault="00BD6680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>Τ</w:t>
            </w:r>
            <w:r w:rsidRPr="00A0150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01504">
              <w:rPr>
                <w:rFonts w:ascii="Times New Roman" w:hAnsi="Times New Roman"/>
                <w:sz w:val="24"/>
                <w:szCs w:val="24"/>
              </w:rPr>
              <w:t>Κ. Πόλη</w:t>
            </w:r>
          </w:p>
        </w:tc>
        <w:tc>
          <w:tcPr>
            <w:tcW w:w="3164" w:type="dxa"/>
          </w:tcPr>
          <w:p w:rsidR="00BD6680" w:rsidRPr="00A01504" w:rsidRDefault="00BD6680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 xml:space="preserve">: 41222 Λάρισα </w:t>
            </w:r>
          </w:p>
        </w:tc>
        <w:tc>
          <w:tcPr>
            <w:tcW w:w="1095" w:type="dxa"/>
          </w:tcPr>
          <w:p w:rsidR="00BD6680" w:rsidRPr="00A01504" w:rsidRDefault="00BD6680" w:rsidP="00341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</w:tcPr>
          <w:p w:rsidR="00BD6680" w:rsidRPr="00A01504" w:rsidRDefault="00BD6680" w:rsidP="003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680" w:rsidRPr="00A01504" w:rsidTr="003417A5">
        <w:trPr>
          <w:trHeight w:val="740"/>
        </w:trPr>
        <w:tc>
          <w:tcPr>
            <w:tcW w:w="1341" w:type="dxa"/>
          </w:tcPr>
          <w:p w:rsidR="00BD6680" w:rsidRPr="00A01504" w:rsidRDefault="00BD6680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>Πληροφορίες</w:t>
            </w:r>
          </w:p>
          <w:p w:rsidR="00442FB4" w:rsidRPr="00A01504" w:rsidRDefault="00442FB4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BD6680" w:rsidRPr="00A01504" w:rsidRDefault="00BD6680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>Τηλέφωνο</w:t>
            </w:r>
          </w:p>
          <w:p w:rsidR="00BD6680" w:rsidRPr="00A01504" w:rsidRDefault="00BD6680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1504">
              <w:rPr>
                <w:rFonts w:ascii="Times New Roman" w:hAnsi="Times New Roman"/>
                <w:sz w:val="24"/>
                <w:szCs w:val="24"/>
                <w:lang w:val="en-US"/>
              </w:rPr>
              <w:t>Fax</w:t>
            </w:r>
          </w:p>
        </w:tc>
        <w:tc>
          <w:tcPr>
            <w:tcW w:w="3164" w:type="dxa"/>
          </w:tcPr>
          <w:p w:rsidR="00BD6680" w:rsidRPr="00A01504" w:rsidRDefault="00BD6680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>:</w:t>
            </w:r>
            <w:r w:rsidR="00010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504">
              <w:rPr>
                <w:rFonts w:ascii="Times New Roman" w:hAnsi="Times New Roman"/>
                <w:sz w:val="24"/>
                <w:szCs w:val="24"/>
              </w:rPr>
              <w:t>Ξεσφιγκούλη</w:t>
            </w:r>
            <w:proofErr w:type="spellEnd"/>
            <w:r w:rsidRPr="00A01504">
              <w:rPr>
                <w:rFonts w:ascii="Times New Roman" w:hAnsi="Times New Roman"/>
                <w:sz w:val="24"/>
                <w:szCs w:val="24"/>
              </w:rPr>
              <w:t xml:space="preserve"> Δ.</w:t>
            </w:r>
          </w:p>
          <w:p w:rsidR="00442FB4" w:rsidRPr="00A01504" w:rsidRDefault="00442FB4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 xml:space="preserve">  Χατζοπούλου Ι. </w:t>
            </w:r>
          </w:p>
          <w:p w:rsidR="00BD6680" w:rsidRPr="00A01504" w:rsidRDefault="00442FB4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D6680" w:rsidRPr="00A01504">
              <w:rPr>
                <w:rFonts w:ascii="Times New Roman" w:hAnsi="Times New Roman"/>
                <w:sz w:val="24"/>
                <w:szCs w:val="24"/>
              </w:rPr>
              <w:t>2410 539210</w:t>
            </w:r>
          </w:p>
          <w:p w:rsidR="00BD6680" w:rsidRPr="00A01504" w:rsidRDefault="00BD6680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10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504">
              <w:rPr>
                <w:rFonts w:ascii="Times New Roman" w:hAnsi="Times New Roman"/>
                <w:sz w:val="24"/>
                <w:szCs w:val="24"/>
              </w:rPr>
              <w:t>2410 539219</w:t>
            </w:r>
          </w:p>
        </w:tc>
        <w:tc>
          <w:tcPr>
            <w:tcW w:w="1095" w:type="dxa"/>
          </w:tcPr>
          <w:p w:rsidR="00BD6680" w:rsidRPr="00A01504" w:rsidRDefault="00BD6680" w:rsidP="003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</w:tcPr>
          <w:p w:rsidR="00BD6680" w:rsidRPr="00A01504" w:rsidRDefault="00BD6680" w:rsidP="003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680" w:rsidRPr="00A01504" w:rsidTr="003417A5">
        <w:trPr>
          <w:trHeight w:val="279"/>
        </w:trPr>
        <w:tc>
          <w:tcPr>
            <w:tcW w:w="1341" w:type="dxa"/>
          </w:tcPr>
          <w:p w:rsidR="00BD6680" w:rsidRPr="00A01504" w:rsidRDefault="00BD6680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01504">
              <w:rPr>
                <w:rFonts w:ascii="Times New Roman" w:hAnsi="Times New Roman"/>
                <w:sz w:val="24"/>
                <w:szCs w:val="24"/>
              </w:rPr>
              <w:t>-</w:t>
            </w:r>
            <w:r w:rsidRPr="00A0150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164" w:type="dxa"/>
          </w:tcPr>
          <w:p w:rsidR="00BD6680" w:rsidRPr="00A01504" w:rsidRDefault="00BD6680" w:rsidP="00D510D2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A0150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0150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0150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A01504">
              <w:rPr>
                <w:rFonts w:ascii="Times New Roman" w:hAnsi="Times New Roman"/>
                <w:sz w:val="24"/>
                <w:szCs w:val="24"/>
                <w:lang w:val="en-US"/>
              </w:rPr>
              <w:t>thess</w:t>
            </w:r>
            <w:proofErr w:type="spellEnd"/>
            <w:r w:rsidRPr="00A0150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01504">
              <w:rPr>
                <w:rFonts w:ascii="Times New Roman" w:hAnsi="Times New Roman"/>
                <w:sz w:val="24"/>
                <w:szCs w:val="24"/>
                <w:lang w:val="en-US"/>
              </w:rPr>
              <w:t>pde</w:t>
            </w:r>
            <w:proofErr w:type="spellEnd"/>
            <w:r w:rsidRPr="00A0150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01504">
              <w:rPr>
                <w:rFonts w:ascii="Times New Roman" w:hAnsi="Times New Roman"/>
                <w:sz w:val="24"/>
                <w:szCs w:val="24"/>
                <w:lang w:val="en-US"/>
              </w:rPr>
              <w:t>sch</w:t>
            </w:r>
            <w:proofErr w:type="spellEnd"/>
            <w:r w:rsidRPr="00A0150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01504">
              <w:rPr>
                <w:rFonts w:ascii="Times New Roman" w:hAnsi="Times New Roman"/>
                <w:sz w:val="24"/>
                <w:szCs w:val="24"/>
                <w:lang w:val="en-US"/>
              </w:rPr>
              <w:t>gr</w:t>
            </w:r>
            <w:proofErr w:type="spellEnd"/>
          </w:p>
        </w:tc>
        <w:tc>
          <w:tcPr>
            <w:tcW w:w="1095" w:type="dxa"/>
          </w:tcPr>
          <w:p w:rsidR="00BD6680" w:rsidRPr="00A01504" w:rsidRDefault="00BD6680" w:rsidP="003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</w:tcPr>
          <w:p w:rsidR="00BD6680" w:rsidRPr="00A01504" w:rsidRDefault="00BD6680" w:rsidP="003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680" w:rsidRPr="00A01504" w:rsidRDefault="00BD6680">
      <w:pPr>
        <w:rPr>
          <w:rFonts w:ascii="Times New Roman" w:hAnsi="Times New Roman"/>
          <w:sz w:val="24"/>
          <w:szCs w:val="24"/>
        </w:rPr>
      </w:pPr>
    </w:p>
    <w:p w:rsidR="00442FB4" w:rsidRPr="00A01504" w:rsidRDefault="00442FB4" w:rsidP="00442FB4">
      <w:pPr>
        <w:jc w:val="both"/>
        <w:rPr>
          <w:rFonts w:ascii="Times New Roman" w:hAnsi="Times New Roman"/>
          <w:sz w:val="24"/>
          <w:szCs w:val="24"/>
        </w:rPr>
      </w:pPr>
      <w:r w:rsidRPr="00A01504">
        <w:rPr>
          <w:rFonts w:ascii="Times New Roman" w:hAnsi="Times New Roman"/>
          <w:sz w:val="24"/>
          <w:szCs w:val="24"/>
        </w:rPr>
        <w:t xml:space="preserve"> </w:t>
      </w:r>
      <w:r w:rsidRPr="00A01504">
        <w:rPr>
          <w:rFonts w:ascii="Times New Roman" w:hAnsi="Times New Roman"/>
          <w:bCs/>
          <w:sz w:val="24"/>
          <w:szCs w:val="24"/>
        </w:rPr>
        <w:t xml:space="preserve">Η Περιφερειακή Διεύθυνση Πρωτοβάθμιας και Δευτεροβάθμιας Εκπαίδευσης Θεσσαλίας διοργανώνει εκδήλωση μέσω τηλεδιάσκεψης στο πλαίσιο του ευρωπαϊκού θεσμού </w:t>
      </w:r>
      <w:proofErr w:type="spellStart"/>
      <w:r w:rsidRPr="00A01504">
        <w:rPr>
          <w:rFonts w:ascii="Times New Roman" w:hAnsi="Times New Roman"/>
          <w:bCs/>
          <w:sz w:val="24"/>
          <w:szCs w:val="24"/>
        </w:rPr>
        <w:t>Erasmus</w:t>
      </w:r>
      <w:proofErr w:type="spellEnd"/>
      <w:r w:rsidRPr="00A01504">
        <w:rPr>
          <w:rFonts w:ascii="Times New Roman" w:hAnsi="Times New Roman"/>
          <w:bCs/>
          <w:sz w:val="24"/>
          <w:szCs w:val="24"/>
        </w:rPr>
        <w:t xml:space="preserve"> </w:t>
      </w:r>
      <w:r w:rsidR="00D510D2" w:rsidRPr="00A01504">
        <w:rPr>
          <w:rFonts w:ascii="Times New Roman" w:hAnsi="Times New Roman"/>
          <w:bCs/>
          <w:sz w:val="24"/>
          <w:szCs w:val="24"/>
          <w:lang w:val="en-US"/>
        </w:rPr>
        <w:t>D</w:t>
      </w:r>
      <w:proofErr w:type="spellStart"/>
      <w:r w:rsidRPr="00A01504">
        <w:rPr>
          <w:rFonts w:ascii="Times New Roman" w:hAnsi="Times New Roman"/>
          <w:bCs/>
          <w:sz w:val="24"/>
          <w:szCs w:val="24"/>
        </w:rPr>
        <w:t>ays</w:t>
      </w:r>
      <w:proofErr w:type="spellEnd"/>
      <w:r w:rsidRPr="00A01504">
        <w:rPr>
          <w:rFonts w:ascii="Times New Roman" w:hAnsi="Times New Roman"/>
          <w:bCs/>
          <w:sz w:val="24"/>
          <w:szCs w:val="24"/>
        </w:rPr>
        <w:t xml:space="preserve"> την Παρασκευή 16 Οκτωβρίου 2020 και ώρα 12:00 – 15:00 μμ, στην οποία προσκαλεί τις Διευθύνσεις Α΄/</w:t>
      </w:r>
      <w:proofErr w:type="spellStart"/>
      <w:r w:rsidRPr="00A01504">
        <w:rPr>
          <w:rFonts w:ascii="Times New Roman" w:hAnsi="Times New Roman"/>
          <w:bCs/>
          <w:sz w:val="24"/>
          <w:szCs w:val="24"/>
        </w:rPr>
        <w:t>θμιας</w:t>
      </w:r>
      <w:proofErr w:type="spellEnd"/>
      <w:r w:rsidRPr="00A01504">
        <w:rPr>
          <w:rFonts w:ascii="Times New Roman" w:hAnsi="Times New Roman"/>
          <w:bCs/>
          <w:sz w:val="24"/>
          <w:szCs w:val="24"/>
        </w:rPr>
        <w:t xml:space="preserve"> και Β΄/</w:t>
      </w:r>
      <w:proofErr w:type="spellStart"/>
      <w:r w:rsidRPr="00A01504">
        <w:rPr>
          <w:rFonts w:ascii="Times New Roman" w:hAnsi="Times New Roman"/>
          <w:bCs/>
          <w:sz w:val="24"/>
          <w:szCs w:val="24"/>
        </w:rPr>
        <w:t>θμιας</w:t>
      </w:r>
      <w:proofErr w:type="spellEnd"/>
      <w:r w:rsidRPr="00A01504">
        <w:rPr>
          <w:rFonts w:ascii="Times New Roman" w:hAnsi="Times New Roman"/>
          <w:bCs/>
          <w:sz w:val="24"/>
          <w:szCs w:val="24"/>
        </w:rPr>
        <w:t xml:space="preserve"> Εκπαίδευσης Λάρισας, Καρδίτσας, Τρικάλων και Μαγνησίας να παρουσιάσουν τα ευρωπαϊκά προγράμματα </w:t>
      </w:r>
      <w:proofErr w:type="spellStart"/>
      <w:r w:rsidRPr="00A01504">
        <w:rPr>
          <w:rFonts w:ascii="Times New Roman" w:hAnsi="Times New Roman"/>
          <w:bCs/>
          <w:sz w:val="24"/>
          <w:szCs w:val="24"/>
        </w:rPr>
        <w:t>Erasmus</w:t>
      </w:r>
      <w:proofErr w:type="spellEnd"/>
      <w:r w:rsidRPr="00A01504">
        <w:rPr>
          <w:rFonts w:ascii="Times New Roman" w:hAnsi="Times New Roman"/>
          <w:bCs/>
          <w:sz w:val="24"/>
          <w:szCs w:val="24"/>
        </w:rPr>
        <w:t xml:space="preserve">+ που υλοποιούν. </w:t>
      </w:r>
      <w:r w:rsidRPr="00A01504">
        <w:rPr>
          <w:rFonts w:ascii="Times New Roman" w:hAnsi="Times New Roman"/>
          <w:sz w:val="24"/>
          <w:szCs w:val="24"/>
        </w:rPr>
        <w:t>Η τηλεδιάσκεψη απευθύνεται σε Διευθυντές σχολείων και εκπαιδευτικούς Α/</w:t>
      </w:r>
      <w:proofErr w:type="spellStart"/>
      <w:r w:rsidRPr="00A01504">
        <w:rPr>
          <w:rFonts w:ascii="Times New Roman" w:hAnsi="Times New Roman"/>
          <w:sz w:val="24"/>
          <w:szCs w:val="24"/>
        </w:rPr>
        <w:t>θμιας</w:t>
      </w:r>
      <w:proofErr w:type="spellEnd"/>
      <w:r w:rsidRPr="00A01504">
        <w:rPr>
          <w:rFonts w:ascii="Times New Roman" w:hAnsi="Times New Roman"/>
          <w:sz w:val="24"/>
          <w:szCs w:val="24"/>
        </w:rPr>
        <w:t xml:space="preserve"> και Β/</w:t>
      </w:r>
      <w:proofErr w:type="spellStart"/>
      <w:r w:rsidRPr="00A01504">
        <w:rPr>
          <w:rFonts w:ascii="Times New Roman" w:hAnsi="Times New Roman"/>
          <w:sz w:val="24"/>
          <w:szCs w:val="24"/>
        </w:rPr>
        <w:t>θμιας</w:t>
      </w:r>
      <w:proofErr w:type="spellEnd"/>
      <w:r w:rsidRPr="00A01504">
        <w:rPr>
          <w:rFonts w:ascii="Times New Roman" w:hAnsi="Times New Roman"/>
          <w:sz w:val="24"/>
          <w:szCs w:val="24"/>
        </w:rPr>
        <w:t xml:space="preserve"> Εκπαίδευσης και σκοπεύει στην ενημέρωση σχετικά με τα Ευρωπαϊκά Προγράμματα που εκπονούνται από τις Διευθύνσεις Εκπαίδευσης σε συνεργασία με τα σχολεία της περιφέρειας Θεσσαλίας.</w:t>
      </w:r>
      <w:r w:rsidR="00D510D2" w:rsidRPr="00A01504">
        <w:rPr>
          <w:rFonts w:ascii="Times New Roman" w:hAnsi="Times New Roman"/>
          <w:sz w:val="24"/>
          <w:szCs w:val="24"/>
        </w:rPr>
        <w:t xml:space="preserve"> Στο πλαίσιο αυτό καλούνται </w:t>
      </w:r>
      <w:r w:rsidR="00C15716" w:rsidRPr="00A01504">
        <w:rPr>
          <w:rFonts w:ascii="Times New Roman" w:hAnsi="Times New Roman"/>
          <w:sz w:val="24"/>
          <w:szCs w:val="24"/>
        </w:rPr>
        <w:t xml:space="preserve">τα σχολεία </w:t>
      </w:r>
      <w:r w:rsidR="00D510D2" w:rsidRPr="00A01504">
        <w:rPr>
          <w:rFonts w:ascii="Times New Roman" w:hAnsi="Times New Roman"/>
          <w:sz w:val="24"/>
          <w:szCs w:val="24"/>
        </w:rPr>
        <w:t xml:space="preserve">που ενδιαφέρονται για τα Ευρωπαϊκά Προγράμματα να παρακολουθήσουν τη συγκεκριμένη εκδήλωση </w:t>
      </w:r>
      <w:r w:rsidR="00C15716" w:rsidRPr="00A01504">
        <w:rPr>
          <w:rFonts w:ascii="Times New Roman" w:hAnsi="Times New Roman"/>
          <w:sz w:val="24"/>
          <w:szCs w:val="24"/>
        </w:rPr>
        <w:t xml:space="preserve">μέσω της πλατφόρμας </w:t>
      </w:r>
      <w:r w:rsidR="00C15716" w:rsidRPr="00A01504">
        <w:rPr>
          <w:rFonts w:ascii="Times New Roman" w:hAnsi="Times New Roman"/>
          <w:sz w:val="24"/>
          <w:szCs w:val="24"/>
          <w:lang w:val="en-US"/>
        </w:rPr>
        <w:t>WEBEX</w:t>
      </w:r>
      <w:r w:rsidR="00C15716" w:rsidRPr="00A01504">
        <w:rPr>
          <w:rFonts w:ascii="Times New Roman" w:hAnsi="Times New Roman"/>
          <w:sz w:val="24"/>
          <w:szCs w:val="24"/>
        </w:rPr>
        <w:t xml:space="preserve">  (ένας </w:t>
      </w:r>
      <w:r w:rsidR="00D510D2" w:rsidRPr="00A01504">
        <w:rPr>
          <w:rFonts w:ascii="Times New Roman" w:hAnsi="Times New Roman"/>
          <w:sz w:val="24"/>
          <w:szCs w:val="24"/>
        </w:rPr>
        <w:t>εκπρ</w:t>
      </w:r>
      <w:r w:rsidR="00C15716" w:rsidRPr="00A01504">
        <w:rPr>
          <w:rFonts w:ascii="Times New Roman" w:hAnsi="Times New Roman"/>
          <w:sz w:val="24"/>
          <w:szCs w:val="24"/>
        </w:rPr>
        <w:t>όσωπος από κάθε σχολείο).</w:t>
      </w:r>
      <w:r w:rsidR="00D510D2" w:rsidRPr="00A01504">
        <w:rPr>
          <w:rFonts w:ascii="Times New Roman" w:hAnsi="Times New Roman"/>
          <w:sz w:val="24"/>
          <w:szCs w:val="24"/>
        </w:rPr>
        <w:t xml:space="preserve">  </w:t>
      </w:r>
    </w:p>
    <w:p w:rsidR="00AC36FA" w:rsidRDefault="00442FB4">
      <w:pPr>
        <w:rPr>
          <w:rFonts w:ascii="Times New Roman" w:hAnsi="Times New Roman"/>
          <w:sz w:val="24"/>
          <w:szCs w:val="24"/>
        </w:rPr>
      </w:pPr>
      <w:r w:rsidRPr="00A01504">
        <w:rPr>
          <w:rFonts w:ascii="Times New Roman" w:hAnsi="Times New Roman"/>
          <w:sz w:val="24"/>
          <w:szCs w:val="24"/>
        </w:rPr>
        <w:t>Για τη συμμετοχή σας στη τηλεδιάσκεψη παρακαλούμε να ακολουθήσετε τον  ακόλουθο σύνδεσμο</w:t>
      </w:r>
      <w:r w:rsidR="00D510D2" w:rsidRPr="00A01504">
        <w:rPr>
          <w:rFonts w:ascii="Times New Roman" w:hAnsi="Times New Roman"/>
          <w:sz w:val="24"/>
          <w:szCs w:val="24"/>
        </w:rPr>
        <w:t xml:space="preserve"> </w:t>
      </w:r>
      <w:r w:rsidRPr="00A01504">
        <w:rPr>
          <w:rFonts w:ascii="Times New Roman" w:hAnsi="Times New Roman"/>
          <w:sz w:val="24"/>
          <w:szCs w:val="24"/>
        </w:rPr>
        <w:t xml:space="preserve">:  </w:t>
      </w:r>
      <w:hyperlink r:id="rId7" w:history="1">
        <w:r w:rsidR="00C15716" w:rsidRPr="00A01504">
          <w:rPr>
            <w:rStyle w:val="-"/>
            <w:rFonts w:ascii="Times New Roman" w:hAnsi="Times New Roman"/>
            <w:sz w:val="24"/>
            <w:szCs w:val="24"/>
            <w:lang w:val="en-US"/>
          </w:rPr>
          <w:t>https</w:t>
        </w:r>
        <w:r w:rsidR="00C15716" w:rsidRPr="00A01504">
          <w:rPr>
            <w:rStyle w:val="-"/>
            <w:rFonts w:ascii="Times New Roman" w:hAnsi="Times New Roman"/>
            <w:sz w:val="24"/>
            <w:szCs w:val="24"/>
          </w:rPr>
          <w:t>://</w:t>
        </w:r>
        <w:proofErr w:type="spellStart"/>
        <w:r w:rsidR="00C15716" w:rsidRPr="00A01504">
          <w:rPr>
            <w:rStyle w:val="-"/>
            <w:rFonts w:ascii="Times New Roman" w:hAnsi="Times New Roman"/>
            <w:sz w:val="24"/>
            <w:szCs w:val="24"/>
            <w:lang w:val="en-US"/>
          </w:rPr>
          <w:t>minedu</w:t>
        </w:r>
        <w:proofErr w:type="spellEnd"/>
        <w:r w:rsidR="00C15716" w:rsidRPr="00A01504">
          <w:rPr>
            <w:rStyle w:val="-"/>
            <w:rFonts w:ascii="Times New Roman" w:hAnsi="Times New Roman"/>
            <w:sz w:val="24"/>
            <w:szCs w:val="24"/>
          </w:rPr>
          <w:t>-</w:t>
        </w:r>
        <w:r w:rsidR="00C15716" w:rsidRPr="00A01504">
          <w:rPr>
            <w:rStyle w:val="-"/>
            <w:rFonts w:ascii="Times New Roman" w:hAnsi="Times New Roman"/>
            <w:sz w:val="24"/>
            <w:szCs w:val="24"/>
            <w:lang w:val="en-US"/>
          </w:rPr>
          <w:t>primary</w:t>
        </w:r>
        <w:r w:rsidR="00C15716" w:rsidRPr="00A01504">
          <w:rPr>
            <w:rStyle w:val="-"/>
            <w:rFonts w:ascii="Times New Roman" w:hAnsi="Times New Roman"/>
            <w:sz w:val="24"/>
            <w:szCs w:val="24"/>
          </w:rPr>
          <w:t>.</w:t>
        </w:r>
        <w:proofErr w:type="spellStart"/>
        <w:r w:rsidR="00C15716" w:rsidRPr="00A01504">
          <w:rPr>
            <w:rStyle w:val="-"/>
            <w:rFonts w:ascii="Times New Roman" w:hAnsi="Times New Roman"/>
            <w:sz w:val="24"/>
            <w:szCs w:val="24"/>
            <w:lang w:val="en-US"/>
          </w:rPr>
          <w:t>webex</w:t>
        </w:r>
        <w:proofErr w:type="spellEnd"/>
        <w:r w:rsidR="00C15716" w:rsidRPr="00A01504">
          <w:rPr>
            <w:rStyle w:val="-"/>
            <w:rFonts w:ascii="Times New Roman" w:hAnsi="Times New Roman"/>
            <w:sz w:val="24"/>
            <w:szCs w:val="24"/>
          </w:rPr>
          <w:t>.</w:t>
        </w:r>
        <w:r w:rsidR="00C15716" w:rsidRPr="00A01504">
          <w:rPr>
            <w:rStyle w:val="-"/>
            <w:rFonts w:ascii="Times New Roman" w:hAnsi="Times New Roman"/>
            <w:sz w:val="24"/>
            <w:szCs w:val="24"/>
            <w:lang w:val="en-US"/>
          </w:rPr>
          <w:t>com</w:t>
        </w:r>
        <w:r w:rsidR="00C15716" w:rsidRPr="00A01504">
          <w:rPr>
            <w:rStyle w:val="-"/>
            <w:rFonts w:ascii="Times New Roman" w:hAnsi="Times New Roman"/>
            <w:sz w:val="24"/>
            <w:szCs w:val="24"/>
          </w:rPr>
          <w:t>/</w:t>
        </w:r>
        <w:r w:rsidR="00C15716" w:rsidRPr="00A01504">
          <w:rPr>
            <w:rStyle w:val="-"/>
            <w:rFonts w:ascii="Times New Roman" w:hAnsi="Times New Roman"/>
            <w:sz w:val="24"/>
            <w:szCs w:val="24"/>
            <w:lang w:val="en-US"/>
          </w:rPr>
          <w:t>meet</w:t>
        </w:r>
        <w:r w:rsidR="00C15716" w:rsidRPr="00A01504">
          <w:rPr>
            <w:rStyle w:val="-"/>
            <w:rFonts w:ascii="Times New Roman" w:hAnsi="Times New Roman"/>
            <w:sz w:val="24"/>
            <w:szCs w:val="24"/>
          </w:rPr>
          <w:t>/</w:t>
        </w:r>
        <w:proofErr w:type="spellStart"/>
        <w:r w:rsidR="00C15716" w:rsidRPr="00A01504">
          <w:rPr>
            <w:rStyle w:val="-"/>
            <w:rFonts w:ascii="Times New Roman" w:hAnsi="Times New Roman"/>
            <w:sz w:val="24"/>
            <w:szCs w:val="24"/>
            <w:lang w:val="en-US"/>
          </w:rPr>
          <w:t>dixesfig</w:t>
        </w:r>
        <w:proofErr w:type="spellEnd"/>
      </w:hyperlink>
      <w:r w:rsidRPr="00A01504">
        <w:rPr>
          <w:rFonts w:ascii="Times New Roman" w:hAnsi="Times New Roman"/>
          <w:sz w:val="24"/>
          <w:szCs w:val="24"/>
        </w:rPr>
        <w:t>.</w:t>
      </w:r>
    </w:p>
    <w:p w:rsidR="00BC0DEC" w:rsidRPr="00D76F41" w:rsidRDefault="00BC0DEC" w:rsidP="00BC0DEC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</w:t>
      </w:r>
      <w:r w:rsidRPr="00D76F41">
        <w:rPr>
          <w:rFonts w:asciiTheme="minorHAnsi" w:hAnsiTheme="minorHAnsi" w:cstheme="minorHAnsi"/>
          <w:b/>
        </w:rPr>
        <w:t>Ο ΠΕΡΙΦΕΡΕΙΑΚΟΣ ΔΙΕΥΘΥΝΤΗΣ</w:t>
      </w:r>
    </w:p>
    <w:p w:rsidR="00BC0DEC" w:rsidRPr="00D76F41" w:rsidRDefault="00BC0DEC" w:rsidP="00BC0DEC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Pr="00D76F41">
        <w:rPr>
          <w:rFonts w:asciiTheme="minorHAnsi" w:hAnsiTheme="minorHAnsi" w:cstheme="minorHAnsi"/>
          <w:b/>
        </w:rPr>
        <w:t>ΠΡΩΤΟΒΑΘΜΙΑΣ &amp; ΔΕΥΤΕΡΟΒΑΘΜΙΑΣ</w:t>
      </w:r>
    </w:p>
    <w:p w:rsidR="00BC0DEC" w:rsidRPr="00D76F41" w:rsidRDefault="00BC0DEC" w:rsidP="00BC0DEC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Pr="00D76F41">
        <w:rPr>
          <w:rFonts w:asciiTheme="minorHAnsi" w:hAnsiTheme="minorHAnsi" w:cstheme="minorHAnsi"/>
          <w:b/>
        </w:rPr>
        <w:t>ΕΚΠΑΙΔΕΥΣΗΣ ΘΕΣΣΑΛΙΑΣ</w:t>
      </w:r>
    </w:p>
    <w:p w:rsidR="00BC0DEC" w:rsidRPr="00D76F41" w:rsidRDefault="00BC0DEC" w:rsidP="00BC0DEC">
      <w:pPr>
        <w:jc w:val="center"/>
        <w:rPr>
          <w:rFonts w:asciiTheme="minorHAnsi" w:hAnsiTheme="minorHAnsi" w:cstheme="minorHAnsi"/>
          <w:b/>
        </w:rPr>
      </w:pPr>
    </w:p>
    <w:p w:rsidR="00BC0DEC" w:rsidRPr="00D76F41" w:rsidRDefault="00BC0DEC" w:rsidP="00BC0DE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Δρ </w:t>
      </w:r>
      <w:proofErr w:type="spellStart"/>
      <w:r w:rsidRPr="00D76F41">
        <w:rPr>
          <w:rFonts w:asciiTheme="minorHAnsi" w:hAnsiTheme="minorHAnsi" w:cstheme="minorHAnsi"/>
          <w:b/>
        </w:rPr>
        <w:t>Δ</w:t>
      </w:r>
      <w:r>
        <w:rPr>
          <w:rFonts w:asciiTheme="minorHAnsi" w:hAnsiTheme="minorHAnsi" w:cstheme="minorHAnsi"/>
          <w:b/>
        </w:rPr>
        <w:t>οδοντσάκης</w:t>
      </w:r>
      <w:proofErr w:type="spellEnd"/>
      <w:r>
        <w:rPr>
          <w:rFonts w:asciiTheme="minorHAnsi" w:hAnsiTheme="minorHAnsi" w:cstheme="minorHAnsi"/>
          <w:b/>
        </w:rPr>
        <w:t xml:space="preserve"> Γεώργιος</w:t>
      </w:r>
    </w:p>
    <w:p w:rsidR="00C15716" w:rsidRPr="00A01504" w:rsidRDefault="00C15716" w:rsidP="00C15716">
      <w:pPr>
        <w:jc w:val="center"/>
        <w:rPr>
          <w:rFonts w:ascii="Times New Roman" w:hAnsi="Times New Roman"/>
          <w:b/>
          <w:sz w:val="28"/>
          <w:szCs w:val="28"/>
        </w:rPr>
      </w:pPr>
      <w:r w:rsidRPr="00A01504">
        <w:rPr>
          <w:rFonts w:ascii="Times New Roman" w:hAnsi="Times New Roman"/>
          <w:b/>
          <w:sz w:val="28"/>
          <w:szCs w:val="28"/>
        </w:rPr>
        <w:lastRenderedPageBreak/>
        <w:t>Πρόγραμμα Εκδήλωσης</w:t>
      </w:r>
    </w:p>
    <w:p w:rsidR="00C15716" w:rsidRPr="00A01504" w:rsidRDefault="00C15716" w:rsidP="00C15716">
      <w:pPr>
        <w:jc w:val="center"/>
        <w:rPr>
          <w:rFonts w:ascii="Times New Roman" w:hAnsi="Times New Roman"/>
          <w:b/>
          <w:sz w:val="24"/>
          <w:szCs w:val="24"/>
        </w:rPr>
      </w:pPr>
      <w:r w:rsidRPr="00A01504">
        <w:rPr>
          <w:rFonts w:ascii="Times New Roman" w:hAnsi="Times New Roman"/>
          <w:b/>
          <w:sz w:val="24"/>
          <w:szCs w:val="24"/>
        </w:rPr>
        <w:t>Παρασκευή 16.10.2020</w:t>
      </w:r>
    </w:p>
    <w:p w:rsidR="00C15716" w:rsidRPr="00A01504" w:rsidRDefault="00C15716" w:rsidP="00A01504">
      <w:pPr>
        <w:jc w:val="both"/>
        <w:rPr>
          <w:rFonts w:ascii="Times New Roman" w:hAnsi="Times New Roman"/>
          <w:b/>
          <w:sz w:val="24"/>
          <w:szCs w:val="24"/>
        </w:rPr>
      </w:pPr>
      <w:r w:rsidRPr="00A01504">
        <w:rPr>
          <w:rFonts w:ascii="Times New Roman" w:hAnsi="Times New Roman"/>
          <w:b/>
          <w:sz w:val="24"/>
          <w:szCs w:val="24"/>
        </w:rPr>
        <w:t>12.00: Έναρξη της Εκδήλωσης</w:t>
      </w:r>
      <w:r w:rsidR="00B04FFD" w:rsidRPr="00B04FFD">
        <w:rPr>
          <w:rFonts w:ascii="Times New Roman" w:hAnsi="Times New Roman"/>
          <w:b/>
          <w:sz w:val="24"/>
          <w:szCs w:val="24"/>
        </w:rPr>
        <w:t xml:space="preserve"> </w:t>
      </w:r>
      <w:r w:rsidR="00D61794">
        <w:rPr>
          <w:rFonts w:ascii="Times New Roman" w:hAnsi="Times New Roman"/>
          <w:b/>
          <w:sz w:val="24"/>
          <w:szCs w:val="24"/>
        </w:rPr>
        <w:t>-</w:t>
      </w:r>
      <w:r w:rsidR="00B04FFD" w:rsidRPr="00B04FFD">
        <w:rPr>
          <w:rFonts w:ascii="Times New Roman" w:hAnsi="Times New Roman"/>
          <w:b/>
          <w:sz w:val="24"/>
          <w:szCs w:val="24"/>
        </w:rPr>
        <w:t xml:space="preserve"> </w:t>
      </w:r>
      <w:r w:rsidRPr="00A01504">
        <w:rPr>
          <w:rFonts w:ascii="Times New Roman" w:hAnsi="Times New Roman"/>
          <w:b/>
          <w:sz w:val="24"/>
          <w:szCs w:val="24"/>
        </w:rPr>
        <w:t xml:space="preserve">Χαιρετισμός του Περιφερειακού Διευθυντή </w:t>
      </w:r>
      <w:r w:rsidR="00B04FFD">
        <w:rPr>
          <w:rFonts w:ascii="Times New Roman" w:hAnsi="Times New Roman"/>
          <w:b/>
          <w:sz w:val="24"/>
          <w:szCs w:val="24"/>
        </w:rPr>
        <w:t xml:space="preserve">Πρωτοβάθμιας και Δευτεροβάθμιας </w:t>
      </w:r>
      <w:r w:rsidRPr="00A01504">
        <w:rPr>
          <w:rFonts w:ascii="Times New Roman" w:hAnsi="Times New Roman"/>
          <w:b/>
          <w:sz w:val="24"/>
          <w:szCs w:val="24"/>
        </w:rPr>
        <w:t>Εκπαίδευσης</w:t>
      </w:r>
      <w:r w:rsidR="00B04FFD" w:rsidRPr="00B04FFD">
        <w:rPr>
          <w:rFonts w:ascii="Times New Roman" w:hAnsi="Times New Roman"/>
          <w:b/>
          <w:sz w:val="24"/>
          <w:szCs w:val="24"/>
        </w:rPr>
        <w:t xml:space="preserve"> </w:t>
      </w:r>
      <w:r w:rsidR="00B04FFD">
        <w:rPr>
          <w:rFonts w:ascii="Times New Roman" w:hAnsi="Times New Roman"/>
          <w:b/>
          <w:sz w:val="24"/>
          <w:szCs w:val="24"/>
        </w:rPr>
        <w:t>Θεσσαλίας</w:t>
      </w:r>
      <w:r w:rsidR="00B04FFD" w:rsidRPr="00B04FFD">
        <w:rPr>
          <w:rFonts w:ascii="Times New Roman" w:hAnsi="Times New Roman"/>
          <w:b/>
          <w:sz w:val="24"/>
          <w:szCs w:val="24"/>
        </w:rPr>
        <w:t>,</w:t>
      </w:r>
      <w:r w:rsidR="0001089D">
        <w:rPr>
          <w:rFonts w:ascii="Times New Roman" w:hAnsi="Times New Roman"/>
          <w:b/>
          <w:sz w:val="24"/>
          <w:szCs w:val="24"/>
        </w:rPr>
        <w:t xml:space="preserve"> κ. </w:t>
      </w:r>
      <w:proofErr w:type="spellStart"/>
      <w:r w:rsidR="0001089D">
        <w:rPr>
          <w:rFonts w:ascii="Times New Roman" w:hAnsi="Times New Roman"/>
          <w:b/>
          <w:sz w:val="24"/>
          <w:szCs w:val="24"/>
        </w:rPr>
        <w:t>Δοδοντσάκη</w:t>
      </w:r>
      <w:proofErr w:type="spellEnd"/>
      <w:r w:rsidR="0001089D">
        <w:rPr>
          <w:rFonts w:ascii="Times New Roman" w:hAnsi="Times New Roman"/>
          <w:b/>
          <w:sz w:val="24"/>
          <w:szCs w:val="24"/>
        </w:rPr>
        <w:t xml:space="preserve"> Γεωργί</w:t>
      </w:r>
      <w:r w:rsidRPr="00A01504">
        <w:rPr>
          <w:rFonts w:ascii="Times New Roman" w:hAnsi="Times New Roman"/>
          <w:b/>
          <w:sz w:val="24"/>
          <w:szCs w:val="24"/>
        </w:rPr>
        <w:t>ου</w:t>
      </w:r>
    </w:p>
    <w:p w:rsidR="00D61794" w:rsidRDefault="00C15716" w:rsidP="00A01504">
      <w:pPr>
        <w:jc w:val="both"/>
        <w:rPr>
          <w:rFonts w:ascii="Times New Roman" w:hAnsi="Times New Roman"/>
          <w:b/>
          <w:sz w:val="24"/>
          <w:szCs w:val="24"/>
        </w:rPr>
      </w:pPr>
      <w:r w:rsidRPr="00D61794">
        <w:rPr>
          <w:rFonts w:ascii="Times New Roman" w:hAnsi="Times New Roman"/>
          <w:b/>
          <w:sz w:val="24"/>
          <w:szCs w:val="24"/>
        </w:rPr>
        <w:t xml:space="preserve">12.10: </w:t>
      </w:r>
      <w:r w:rsidR="004200B2" w:rsidRPr="00A01504">
        <w:rPr>
          <w:rFonts w:ascii="Times New Roman" w:hAnsi="Times New Roman"/>
          <w:b/>
          <w:sz w:val="24"/>
          <w:szCs w:val="24"/>
        </w:rPr>
        <w:t>Παρουσίαση</w:t>
      </w:r>
      <w:r w:rsidR="004200B2" w:rsidRPr="00D61794">
        <w:rPr>
          <w:rFonts w:ascii="Times New Roman" w:hAnsi="Times New Roman"/>
          <w:b/>
          <w:sz w:val="24"/>
          <w:szCs w:val="24"/>
        </w:rPr>
        <w:t xml:space="preserve"> </w:t>
      </w:r>
      <w:r w:rsidR="004200B2" w:rsidRPr="00A01504">
        <w:rPr>
          <w:rFonts w:ascii="Times New Roman" w:hAnsi="Times New Roman"/>
          <w:b/>
          <w:sz w:val="24"/>
          <w:szCs w:val="24"/>
        </w:rPr>
        <w:t>τ</w:t>
      </w:r>
      <w:r w:rsidR="00D61794">
        <w:rPr>
          <w:rFonts w:ascii="Times New Roman" w:hAnsi="Times New Roman"/>
          <w:b/>
          <w:sz w:val="24"/>
          <w:szCs w:val="24"/>
        </w:rPr>
        <w:t>ων</w:t>
      </w:r>
      <w:r w:rsidR="00D61794" w:rsidRPr="00D61794">
        <w:rPr>
          <w:rFonts w:ascii="Times New Roman" w:hAnsi="Times New Roman"/>
          <w:b/>
          <w:sz w:val="24"/>
          <w:szCs w:val="24"/>
        </w:rPr>
        <w:t xml:space="preserve"> </w:t>
      </w:r>
      <w:r w:rsidR="00D61794">
        <w:rPr>
          <w:rFonts w:ascii="Times New Roman" w:hAnsi="Times New Roman"/>
          <w:b/>
          <w:sz w:val="24"/>
          <w:szCs w:val="24"/>
        </w:rPr>
        <w:t>Ευρωπαϊκών</w:t>
      </w:r>
      <w:r w:rsidR="00D61794" w:rsidRPr="00D61794">
        <w:rPr>
          <w:rFonts w:ascii="Times New Roman" w:hAnsi="Times New Roman"/>
          <w:b/>
          <w:sz w:val="24"/>
          <w:szCs w:val="24"/>
        </w:rPr>
        <w:t xml:space="preserve"> </w:t>
      </w:r>
      <w:r w:rsidR="00D61794">
        <w:rPr>
          <w:rFonts w:ascii="Times New Roman" w:hAnsi="Times New Roman"/>
          <w:b/>
          <w:sz w:val="24"/>
          <w:szCs w:val="24"/>
        </w:rPr>
        <w:t>Προγραμμάτων της Π.Δ.Ε Θεσσαλίας</w:t>
      </w:r>
    </w:p>
    <w:p w:rsidR="00D61794" w:rsidRPr="00ED6CF8" w:rsidRDefault="00D61794" w:rsidP="00A015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Ομιλ</w:t>
      </w:r>
      <w:r w:rsidR="00910E73">
        <w:rPr>
          <w:rFonts w:ascii="Times New Roman" w:hAnsi="Times New Roman"/>
          <w:b/>
          <w:sz w:val="24"/>
          <w:szCs w:val="24"/>
        </w:rPr>
        <w:t>ήτριες</w:t>
      </w:r>
      <w:r w:rsidRPr="00EF289A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Ξεσφιγκούλη</w:t>
      </w:r>
      <w:proofErr w:type="spellEnd"/>
      <w:r w:rsidRPr="00EF28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Δήμητρα</w:t>
      </w:r>
      <w:r w:rsidRPr="00EF289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EF289A" w:rsidRPr="00ED6CF8">
        <w:rPr>
          <w:rFonts w:ascii="Times New Roman" w:hAnsi="Times New Roman"/>
          <w:sz w:val="24"/>
          <w:szCs w:val="24"/>
        </w:rPr>
        <w:t>Προωθήτρια</w:t>
      </w:r>
      <w:proofErr w:type="spellEnd"/>
      <w:r w:rsidRPr="00ED6CF8">
        <w:rPr>
          <w:rFonts w:ascii="Times New Roman" w:hAnsi="Times New Roman"/>
          <w:sz w:val="24"/>
          <w:szCs w:val="24"/>
        </w:rPr>
        <w:t xml:space="preserve"> Ευρωπαϊκών Προγραμμάτων, Εκπα</w:t>
      </w:r>
      <w:r w:rsidR="00EF289A" w:rsidRPr="00ED6CF8">
        <w:rPr>
          <w:rFonts w:ascii="Times New Roman" w:hAnsi="Times New Roman"/>
          <w:sz w:val="24"/>
          <w:szCs w:val="24"/>
        </w:rPr>
        <w:t>ι</w:t>
      </w:r>
      <w:r w:rsidRPr="00ED6CF8">
        <w:rPr>
          <w:rFonts w:ascii="Times New Roman" w:hAnsi="Times New Roman"/>
          <w:sz w:val="24"/>
          <w:szCs w:val="24"/>
        </w:rPr>
        <w:t>δευτικός ΠΕ70</w:t>
      </w:r>
      <w:r w:rsidRPr="00D6179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Χατζοπούλου Ιωάννα, </w:t>
      </w:r>
      <w:r w:rsidR="00ED6CF8" w:rsidRPr="00ED6CF8">
        <w:rPr>
          <w:rFonts w:ascii="Times New Roman" w:hAnsi="Times New Roman"/>
          <w:sz w:val="24"/>
          <w:szCs w:val="24"/>
        </w:rPr>
        <w:t xml:space="preserve">Διοικητικός </w:t>
      </w:r>
      <w:r w:rsidR="00ED6CF8">
        <w:rPr>
          <w:rFonts w:ascii="Times New Roman" w:hAnsi="Times New Roman"/>
          <w:sz w:val="24"/>
          <w:szCs w:val="24"/>
        </w:rPr>
        <w:t xml:space="preserve">στην ΠΔΕ Θεσσαλίας </w:t>
      </w:r>
      <w:r w:rsidR="00ED6CF8" w:rsidRPr="00ED6CF8">
        <w:rPr>
          <w:rFonts w:ascii="Times New Roman" w:hAnsi="Times New Roman"/>
          <w:sz w:val="24"/>
          <w:szCs w:val="24"/>
        </w:rPr>
        <w:t xml:space="preserve">&amp; </w:t>
      </w:r>
      <w:r w:rsidR="0001089D">
        <w:rPr>
          <w:rFonts w:ascii="Times New Roman" w:hAnsi="Times New Roman"/>
          <w:sz w:val="24"/>
          <w:szCs w:val="24"/>
        </w:rPr>
        <w:t>Φιλόλογος</w:t>
      </w:r>
      <w:r w:rsidR="00EF289A" w:rsidRPr="00EF289A">
        <w:rPr>
          <w:rFonts w:ascii="Times New Roman" w:hAnsi="Times New Roman"/>
          <w:b/>
          <w:sz w:val="24"/>
          <w:szCs w:val="24"/>
        </w:rPr>
        <w:t xml:space="preserve">, </w:t>
      </w:r>
      <w:r w:rsidR="00EF289A">
        <w:rPr>
          <w:rFonts w:ascii="Times New Roman" w:hAnsi="Times New Roman"/>
          <w:b/>
          <w:sz w:val="24"/>
          <w:szCs w:val="24"/>
        </w:rPr>
        <w:t xml:space="preserve">Καραγιάννη Γεωργία, </w:t>
      </w:r>
      <w:r w:rsidR="00EF289A" w:rsidRPr="00ED6CF8">
        <w:rPr>
          <w:rFonts w:ascii="Times New Roman" w:hAnsi="Times New Roman"/>
          <w:sz w:val="24"/>
          <w:szCs w:val="24"/>
        </w:rPr>
        <w:t>Προϊσταμένη Εκπαιδευτικών Θεμάτων</w:t>
      </w:r>
      <w:r w:rsidR="00ED6CF8" w:rsidRPr="00ED6CF8">
        <w:rPr>
          <w:rFonts w:ascii="Times New Roman" w:hAnsi="Times New Roman"/>
          <w:sz w:val="24"/>
          <w:szCs w:val="24"/>
        </w:rPr>
        <w:t xml:space="preserve"> στη ΔΔΕ Καρδίτσας</w:t>
      </w:r>
      <w:r w:rsidR="00D75162">
        <w:rPr>
          <w:rFonts w:ascii="Times New Roman" w:hAnsi="Times New Roman"/>
          <w:sz w:val="24"/>
          <w:szCs w:val="24"/>
        </w:rPr>
        <w:t xml:space="preserve">, </w:t>
      </w:r>
      <w:r w:rsidR="0001089D" w:rsidRPr="00ED6CF8">
        <w:rPr>
          <w:rFonts w:ascii="Times New Roman" w:hAnsi="Times New Roman"/>
          <w:sz w:val="24"/>
          <w:szCs w:val="24"/>
        </w:rPr>
        <w:t>Εκπαιδευτικός</w:t>
      </w:r>
      <w:r w:rsidR="0001089D">
        <w:rPr>
          <w:rFonts w:ascii="Times New Roman" w:hAnsi="Times New Roman"/>
          <w:sz w:val="24"/>
          <w:szCs w:val="24"/>
        </w:rPr>
        <w:t xml:space="preserve"> </w:t>
      </w:r>
      <w:r w:rsidR="00D75162">
        <w:rPr>
          <w:rFonts w:ascii="Times New Roman" w:hAnsi="Times New Roman"/>
          <w:sz w:val="24"/>
          <w:szCs w:val="24"/>
        </w:rPr>
        <w:t>ΠΕ06</w:t>
      </w:r>
      <w:r w:rsidR="004A4375" w:rsidRPr="00ED6CF8">
        <w:rPr>
          <w:rFonts w:ascii="Times New Roman" w:hAnsi="Times New Roman"/>
          <w:sz w:val="24"/>
          <w:szCs w:val="24"/>
        </w:rPr>
        <w:t>.</w:t>
      </w:r>
    </w:p>
    <w:p w:rsidR="00D61794" w:rsidRDefault="006C7031" w:rsidP="00D61794">
      <w:pPr>
        <w:pStyle w:val="a5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C7031">
        <w:rPr>
          <w:rFonts w:ascii="Times New Roman" w:hAnsi="Times New Roman"/>
          <w:b/>
          <w:sz w:val="24"/>
          <w:szCs w:val="24"/>
          <w:lang w:val="en-US" w:bidi="he-IL"/>
        </w:rPr>
        <w:t>«</w:t>
      </w:r>
      <w:r w:rsidR="004200B2" w:rsidRPr="00D61794">
        <w:rPr>
          <w:rFonts w:ascii="Times New Roman" w:hAnsi="Times New Roman"/>
          <w:b/>
          <w:sz w:val="24"/>
          <w:szCs w:val="24"/>
          <w:lang w:val="en-US" w:bidi="he-IL"/>
        </w:rPr>
        <w:t>Foster Reception for Inclusive Educational Needs: Development of Educational Support for Kids</w:t>
      </w:r>
      <w:r w:rsidR="004A4375" w:rsidRPr="004A4375">
        <w:rPr>
          <w:rFonts w:ascii="Times New Roman" w:hAnsi="Times New Roman"/>
          <w:b/>
          <w:sz w:val="24"/>
          <w:szCs w:val="24"/>
          <w:lang w:val="en-US" w:bidi="he-I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bidi="he-IL"/>
        </w:rPr>
        <w:t>–</w:t>
      </w:r>
      <w:r w:rsidR="00D75162" w:rsidRPr="00D75162">
        <w:rPr>
          <w:rFonts w:ascii="Times New Roman" w:hAnsi="Times New Roman"/>
          <w:b/>
          <w:sz w:val="24"/>
          <w:szCs w:val="24"/>
          <w:lang w:val="en-US" w:bidi="he-IL"/>
        </w:rPr>
        <w:t xml:space="preserve"> </w:t>
      </w:r>
      <w:r w:rsidR="00D75162">
        <w:rPr>
          <w:rFonts w:ascii="Times New Roman" w:hAnsi="Times New Roman"/>
          <w:b/>
          <w:sz w:val="24"/>
          <w:szCs w:val="24"/>
          <w:lang w:val="en-US"/>
        </w:rPr>
        <w:t>FRIENDESK</w:t>
      </w:r>
      <w:r w:rsidRPr="006C7031">
        <w:rPr>
          <w:rFonts w:ascii="Times New Roman" w:hAnsi="Times New Roman"/>
          <w:b/>
          <w:sz w:val="24"/>
          <w:szCs w:val="24"/>
          <w:lang w:val="en-US"/>
        </w:rPr>
        <w:t>»</w:t>
      </w:r>
    </w:p>
    <w:p w:rsidR="00EF289A" w:rsidRPr="00EF289A" w:rsidRDefault="006C7031" w:rsidP="00A01504">
      <w:pPr>
        <w:pStyle w:val="a5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4200B2" w:rsidRPr="00EF289A">
        <w:rPr>
          <w:rFonts w:ascii="Times New Roman" w:hAnsi="Times New Roman"/>
          <w:b/>
          <w:sz w:val="24"/>
          <w:szCs w:val="24"/>
          <w:lang w:val="en-US"/>
        </w:rPr>
        <w:t>Against Bubble</w:t>
      </w:r>
      <w:r w:rsidR="00D75162">
        <w:rPr>
          <w:rFonts w:ascii="Times New Roman" w:hAnsi="Times New Roman"/>
          <w:b/>
          <w:sz w:val="24"/>
          <w:szCs w:val="24"/>
        </w:rPr>
        <w:t xml:space="preserve"> (</w:t>
      </w:r>
      <w:r w:rsidR="00D75162">
        <w:rPr>
          <w:rFonts w:ascii="Times New Roman" w:hAnsi="Times New Roman"/>
          <w:b/>
          <w:sz w:val="24"/>
          <w:szCs w:val="24"/>
          <w:lang w:val="en-US"/>
        </w:rPr>
        <w:t>Against Bullying)</w:t>
      </w:r>
      <w:r>
        <w:rPr>
          <w:rFonts w:ascii="Times New Roman" w:hAnsi="Times New Roman"/>
          <w:b/>
          <w:sz w:val="24"/>
          <w:szCs w:val="24"/>
        </w:rPr>
        <w:t>»</w:t>
      </w:r>
      <w:r w:rsidR="004200B2" w:rsidRPr="00EF289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EF289A" w:rsidRDefault="006C7031" w:rsidP="00A01504">
      <w:pPr>
        <w:pStyle w:val="a5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C7031">
        <w:rPr>
          <w:rFonts w:ascii="Times New Roman" w:hAnsi="Times New Roman"/>
          <w:b/>
          <w:sz w:val="24"/>
          <w:szCs w:val="24"/>
          <w:lang w:val="en-US"/>
        </w:rPr>
        <w:t>«</w:t>
      </w:r>
      <w:r w:rsidR="00EF289A">
        <w:rPr>
          <w:rFonts w:ascii="Times New Roman" w:hAnsi="Times New Roman"/>
          <w:b/>
          <w:sz w:val="24"/>
          <w:szCs w:val="24"/>
          <w:lang w:val="en-US"/>
        </w:rPr>
        <w:t>Towards Inclusive Education for Refugee Children</w:t>
      </w:r>
      <w:r w:rsidR="004A4375" w:rsidRPr="004A4375">
        <w:rPr>
          <w:rFonts w:ascii="Times New Roman" w:hAnsi="Times New Roman"/>
          <w:b/>
          <w:sz w:val="24"/>
          <w:szCs w:val="24"/>
          <w:lang w:val="en-US"/>
        </w:rPr>
        <w:t>-</w:t>
      </w:r>
      <w:r w:rsidR="004A4375">
        <w:rPr>
          <w:rFonts w:ascii="Times New Roman" w:hAnsi="Times New Roman"/>
          <w:b/>
          <w:sz w:val="24"/>
          <w:szCs w:val="24"/>
          <w:lang w:val="en-US"/>
        </w:rPr>
        <w:t>TIEREF</w:t>
      </w:r>
      <w:r w:rsidRPr="006C7031">
        <w:rPr>
          <w:rFonts w:ascii="Times New Roman" w:hAnsi="Times New Roman"/>
          <w:b/>
          <w:sz w:val="24"/>
          <w:szCs w:val="24"/>
          <w:lang w:val="en-US"/>
        </w:rPr>
        <w:t>»</w:t>
      </w:r>
    </w:p>
    <w:p w:rsidR="00EF289A" w:rsidRDefault="006C7031" w:rsidP="00A01504">
      <w:pPr>
        <w:pStyle w:val="a5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C7031">
        <w:rPr>
          <w:rFonts w:ascii="Times New Roman" w:hAnsi="Times New Roman"/>
          <w:b/>
          <w:sz w:val="24"/>
          <w:szCs w:val="24"/>
          <w:lang w:val="en-US"/>
        </w:rPr>
        <w:t>«</w:t>
      </w:r>
      <w:r w:rsidR="00910E73">
        <w:rPr>
          <w:rFonts w:ascii="Times New Roman" w:hAnsi="Times New Roman"/>
          <w:b/>
          <w:sz w:val="24"/>
          <w:szCs w:val="24"/>
        </w:rPr>
        <w:t>Ε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ncouraging</w:t>
      </w:r>
      <w:proofErr w:type="spellEnd"/>
      <w:r w:rsidR="00910E73">
        <w:rPr>
          <w:rFonts w:ascii="Times New Roman" w:hAnsi="Times New Roman"/>
          <w:b/>
          <w:sz w:val="24"/>
          <w:szCs w:val="24"/>
          <w:lang w:val="en-US"/>
        </w:rPr>
        <w:t xml:space="preserve"> Students to pursue grassroot sports activities outdoor in a eco-friendly manner-</w:t>
      </w:r>
      <w:proofErr w:type="spellStart"/>
      <w:r w:rsidR="00EF289A">
        <w:rPr>
          <w:rFonts w:ascii="Times New Roman" w:hAnsi="Times New Roman"/>
          <w:b/>
          <w:sz w:val="24"/>
          <w:szCs w:val="24"/>
          <w:lang w:val="en-US"/>
        </w:rPr>
        <w:t>Ecocom</w:t>
      </w:r>
      <w:proofErr w:type="spellEnd"/>
      <w:r w:rsidRPr="006C7031">
        <w:rPr>
          <w:rFonts w:ascii="Times New Roman" w:hAnsi="Times New Roman"/>
          <w:b/>
          <w:sz w:val="24"/>
          <w:szCs w:val="24"/>
          <w:lang w:val="en-US"/>
        </w:rPr>
        <w:t>»</w:t>
      </w:r>
      <w:r w:rsidR="00EF289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15716" w:rsidRPr="00EF289A" w:rsidRDefault="004200B2" w:rsidP="00EF289A">
      <w:pPr>
        <w:jc w:val="both"/>
        <w:rPr>
          <w:rFonts w:ascii="Times New Roman" w:hAnsi="Times New Roman"/>
          <w:b/>
          <w:sz w:val="24"/>
          <w:szCs w:val="24"/>
        </w:rPr>
      </w:pPr>
      <w:r w:rsidRPr="00EF289A">
        <w:rPr>
          <w:rFonts w:ascii="Times New Roman" w:hAnsi="Times New Roman"/>
          <w:b/>
          <w:sz w:val="24"/>
          <w:szCs w:val="24"/>
        </w:rPr>
        <w:t xml:space="preserve">12.30: </w:t>
      </w:r>
      <w:r w:rsidR="00C15716" w:rsidRPr="00EF289A">
        <w:rPr>
          <w:rFonts w:ascii="Times New Roman" w:hAnsi="Times New Roman"/>
          <w:b/>
          <w:sz w:val="24"/>
          <w:szCs w:val="24"/>
        </w:rPr>
        <w:t>Χαιρετισμός</w:t>
      </w:r>
      <w:r w:rsidR="00ED6CF8">
        <w:rPr>
          <w:rFonts w:ascii="Times New Roman" w:hAnsi="Times New Roman"/>
          <w:b/>
          <w:sz w:val="24"/>
          <w:szCs w:val="24"/>
        </w:rPr>
        <w:t xml:space="preserve"> </w:t>
      </w:r>
      <w:r w:rsidR="00C15716" w:rsidRPr="00EF289A">
        <w:rPr>
          <w:rFonts w:ascii="Times New Roman" w:hAnsi="Times New Roman"/>
          <w:b/>
          <w:sz w:val="24"/>
          <w:szCs w:val="24"/>
        </w:rPr>
        <w:t>-</w:t>
      </w:r>
      <w:r w:rsidR="00ED6CF8">
        <w:rPr>
          <w:rFonts w:ascii="Times New Roman" w:hAnsi="Times New Roman"/>
          <w:b/>
          <w:sz w:val="24"/>
          <w:szCs w:val="24"/>
        </w:rPr>
        <w:t xml:space="preserve"> </w:t>
      </w:r>
      <w:r w:rsidR="00C15716" w:rsidRPr="00EF289A">
        <w:rPr>
          <w:rFonts w:ascii="Times New Roman" w:hAnsi="Times New Roman"/>
          <w:b/>
          <w:sz w:val="24"/>
          <w:szCs w:val="24"/>
        </w:rPr>
        <w:t>Ομιλία της Διευθύντριας Πρωτοβ</w:t>
      </w:r>
      <w:r w:rsidR="006C7031">
        <w:rPr>
          <w:rFonts w:ascii="Times New Roman" w:hAnsi="Times New Roman"/>
          <w:b/>
          <w:sz w:val="24"/>
          <w:szCs w:val="24"/>
        </w:rPr>
        <w:t xml:space="preserve">άθμιας Εκπαίδευσης Λάρισας, </w:t>
      </w:r>
      <w:proofErr w:type="spellStart"/>
      <w:r w:rsidR="006C7031">
        <w:rPr>
          <w:rFonts w:ascii="Times New Roman" w:hAnsi="Times New Roman"/>
          <w:b/>
          <w:sz w:val="24"/>
          <w:szCs w:val="24"/>
        </w:rPr>
        <w:t>κας</w:t>
      </w:r>
      <w:proofErr w:type="spellEnd"/>
      <w:r w:rsidR="006C7031" w:rsidRPr="006C7031">
        <w:rPr>
          <w:rFonts w:ascii="Times New Roman" w:hAnsi="Times New Roman"/>
          <w:b/>
          <w:sz w:val="24"/>
          <w:szCs w:val="24"/>
        </w:rPr>
        <w:t xml:space="preserve"> </w:t>
      </w:r>
      <w:r w:rsidR="00C15716" w:rsidRPr="00EF289A">
        <w:rPr>
          <w:rFonts w:ascii="Times New Roman" w:hAnsi="Times New Roman"/>
          <w:b/>
          <w:sz w:val="24"/>
          <w:szCs w:val="24"/>
        </w:rPr>
        <w:t>Καραγιώργου Αικατερίνης</w:t>
      </w:r>
    </w:p>
    <w:p w:rsidR="00EF289A" w:rsidRDefault="00C15716" w:rsidP="00A01504">
      <w:pPr>
        <w:jc w:val="both"/>
        <w:rPr>
          <w:rFonts w:ascii="Times New Roman" w:hAnsi="Times New Roman"/>
          <w:b/>
          <w:sz w:val="24"/>
          <w:szCs w:val="24"/>
        </w:rPr>
      </w:pPr>
      <w:r w:rsidRPr="00A01504">
        <w:rPr>
          <w:rFonts w:ascii="Times New Roman" w:hAnsi="Times New Roman"/>
          <w:b/>
          <w:sz w:val="24"/>
          <w:szCs w:val="24"/>
        </w:rPr>
        <w:t>12.</w:t>
      </w:r>
      <w:r w:rsidR="00EF289A" w:rsidRPr="00EF289A">
        <w:rPr>
          <w:rFonts w:ascii="Times New Roman" w:hAnsi="Times New Roman"/>
          <w:b/>
          <w:sz w:val="24"/>
          <w:szCs w:val="24"/>
        </w:rPr>
        <w:t>40</w:t>
      </w:r>
      <w:r w:rsidR="00016781" w:rsidRPr="00A01504">
        <w:rPr>
          <w:rFonts w:ascii="Times New Roman" w:hAnsi="Times New Roman"/>
          <w:b/>
          <w:sz w:val="24"/>
          <w:szCs w:val="24"/>
        </w:rPr>
        <w:t xml:space="preserve">: Παρουσίαση </w:t>
      </w:r>
      <w:r w:rsidR="004200B2" w:rsidRPr="00A01504">
        <w:rPr>
          <w:rFonts w:ascii="Times New Roman" w:hAnsi="Times New Roman"/>
          <w:b/>
          <w:sz w:val="24"/>
          <w:szCs w:val="24"/>
        </w:rPr>
        <w:t>των Προγραμμάτων της Πρωτοβάθμιας Εκπαίδευσης Λάρισας</w:t>
      </w:r>
    </w:p>
    <w:p w:rsidR="00C15716" w:rsidRPr="00A01504" w:rsidRDefault="00EF289A" w:rsidP="00A0150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Ομιλήτρια</w:t>
      </w:r>
      <w:r w:rsidR="004A4375">
        <w:rPr>
          <w:rFonts w:ascii="Times New Roman" w:hAnsi="Times New Roman"/>
          <w:b/>
          <w:sz w:val="24"/>
          <w:szCs w:val="24"/>
        </w:rPr>
        <w:t>:</w:t>
      </w:r>
      <w:r w:rsidR="004200B2" w:rsidRPr="00A015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200B2" w:rsidRPr="00A01504">
        <w:rPr>
          <w:rFonts w:ascii="Times New Roman" w:hAnsi="Times New Roman"/>
          <w:b/>
          <w:sz w:val="24"/>
          <w:szCs w:val="24"/>
        </w:rPr>
        <w:t>Κουβέλα</w:t>
      </w:r>
      <w:proofErr w:type="spellEnd"/>
      <w:r w:rsidR="004200B2" w:rsidRPr="00A01504">
        <w:rPr>
          <w:rFonts w:ascii="Times New Roman" w:hAnsi="Times New Roman"/>
          <w:b/>
          <w:sz w:val="24"/>
          <w:szCs w:val="24"/>
        </w:rPr>
        <w:t xml:space="preserve"> Σταυρούλα, </w:t>
      </w:r>
      <w:r w:rsidR="004200B2" w:rsidRPr="00ED6CF8">
        <w:rPr>
          <w:rFonts w:ascii="Times New Roman" w:hAnsi="Times New Roman"/>
          <w:sz w:val="24"/>
          <w:szCs w:val="24"/>
        </w:rPr>
        <w:t>Εκπαιδευτικός ΠΕ60</w:t>
      </w:r>
    </w:p>
    <w:p w:rsidR="004A4375" w:rsidRDefault="006C7031" w:rsidP="00A01504">
      <w:pPr>
        <w:pStyle w:val="a5"/>
        <w:numPr>
          <w:ilvl w:val="0"/>
          <w:numId w:val="3"/>
        </w:numPr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6C7031">
        <w:rPr>
          <w:rFonts w:ascii="Times New Roman" w:eastAsiaTheme="minorHAnsi" w:hAnsi="Times New Roman"/>
          <w:b/>
          <w:sz w:val="24"/>
          <w:szCs w:val="24"/>
          <w:lang w:val="en-US"/>
        </w:rPr>
        <w:t>«</w:t>
      </w:r>
      <w:r w:rsidR="004200B2" w:rsidRPr="004A4375">
        <w:rPr>
          <w:rFonts w:ascii="Times New Roman" w:eastAsiaTheme="minorHAnsi" w:hAnsi="Times New Roman"/>
          <w:b/>
          <w:sz w:val="24"/>
          <w:szCs w:val="24"/>
          <w:lang w:val="en-US"/>
        </w:rPr>
        <w:t>Innovated teachers inspired children improved society</w:t>
      </w:r>
      <w:r w:rsidRPr="006C7031">
        <w:rPr>
          <w:rFonts w:ascii="Times New Roman" w:eastAsiaTheme="minorHAnsi" w:hAnsi="Times New Roman"/>
          <w:b/>
          <w:sz w:val="24"/>
          <w:szCs w:val="24"/>
          <w:lang w:val="en-US"/>
        </w:rPr>
        <w:t>»</w:t>
      </w:r>
    </w:p>
    <w:p w:rsidR="004200B2" w:rsidRPr="004A4375" w:rsidRDefault="006C7031" w:rsidP="00A01504">
      <w:pPr>
        <w:pStyle w:val="a5"/>
        <w:numPr>
          <w:ilvl w:val="0"/>
          <w:numId w:val="3"/>
        </w:numPr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  <w:r>
        <w:rPr>
          <w:rFonts w:ascii="Times New Roman" w:eastAsiaTheme="minorHAnsi" w:hAnsi="Times New Roman"/>
          <w:b/>
          <w:sz w:val="24"/>
          <w:szCs w:val="24"/>
        </w:rPr>
        <w:t>«</w:t>
      </w:r>
      <w:r w:rsidR="004200B2" w:rsidRPr="004A4375">
        <w:rPr>
          <w:rFonts w:ascii="Times New Roman" w:eastAsiaTheme="minorHAnsi" w:hAnsi="Times New Roman"/>
          <w:b/>
          <w:sz w:val="24"/>
          <w:szCs w:val="24"/>
          <w:lang w:val="en-US"/>
        </w:rPr>
        <w:t>Teach,</w:t>
      </w:r>
      <w:r w:rsidR="004A4375" w:rsidRPr="004A437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4200B2" w:rsidRPr="004A4375">
        <w:rPr>
          <w:rFonts w:ascii="Times New Roman" w:eastAsiaTheme="minorHAnsi" w:hAnsi="Times New Roman"/>
          <w:b/>
          <w:sz w:val="24"/>
          <w:szCs w:val="24"/>
          <w:lang w:val="en-US"/>
        </w:rPr>
        <w:t>educate, act, motivate</w:t>
      </w:r>
      <w:r>
        <w:rPr>
          <w:rFonts w:ascii="Times New Roman" w:eastAsiaTheme="minorHAnsi" w:hAnsi="Times New Roman"/>
          <w:b/>
          <w:sz w:val="24"/>
          <w:szCs w:val="24"/>
        </w:rPr>
        <w:t>»</w:t>
      </w:r>
    </w:p>
    <w:p w:rsidR="004200B2" w:rsidRPr="00A01504" w:rsidRDefault="006C7031" w:rsidP="00A0150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</w:t>
      </w:r>
      <w:r w:rsidR="004200B2" w:rsidRPr="00A01504">
        <w:rPr>
          <w:rFonts w:ascii="Times New Roman" w:hAnsi="Times New Roman"/>
          <w:b/>
          <w:sz w:val="24"/>
          <w:szCs w:val="24"/>
        </w:rPr>
        <w:t>50: Χαιρετισμός</w:t>
      </w:r>
      <w:r w:rsidR="00ED6CF8">
        <w:rPr>
          <w:rFonts w:ascii="Times New Roman" w:hAnsi="Times New Roman"/>
          <w:b/>
          <w:sz w:val="24"/>
          <w:szCs w:val="24"/>
        </w:rPr>
        <w:t xml:space="preserve"> </w:t>
      </w:r>
      <w:r w:rsidR="004200B2" w:rsidRPr="00A01504">
        <w:rPr>
          <w:rFonts w:ascii="Times New Roman" w:hAnsi="Times New Roman"/>
          <w:b/>
          <w:sz w:val="24"/>
          <w:szCs w:val="24"/>
        </w:rPr>
        <w:t>-</w:t>
      </w:r>
      <w:r w:rsidR="00ED6CF8">
        <w:rPr>
          <w:rFonts w:ascii="Times New Roman" w:hAnsi="Times New Roman"/>
          <w:b/>
          <w:sz w:val="24"/>
          <w:szCs w:val="24"/>
        </w:rPr>
        <w:t xml:space="preserve"> Ομιλία του Διευθυντή</w:t>
      </w:r>
      <w:r w:rsidR="004200B2" w:rsidRPr="00A01504">
        <w:rPr>
          <w:rFonts w:ascii="Times New Roman" w:hAnsi="Times New Roman"/>
          <w:b/>
          <w:sz w:val="24"/>
          <w:szCs w:val="24"/>
        </w:rPr>
        <w:t xml:space="preserve"> Πρωτοβάθμιας Εκπαίδευσης </w:t>
      </w:r>
      <w:r w:rsidR="006C2090" w:rsidRPr="00A01504">
        <w:rPr>
          <w:rFonts w:ascii="Times New Roman" w:hAnsi="Times New Roman"/>
          <w:b/>
          <w:sz w:val="24"/>
          <w:szCs w:val="24"/>
        </w:rPr>
        <w:t>Μαγνησίας, κ</w:t>
      </w:r>
      <w:r w:rsidR="000B5AFE">
        <w:rPr>
          <w:rFonts w:ascii="Times New Roman" w:hAnsi="Times New Roman"/>
          <w:b/>
          <w:sz w:val="24"/>
          <w:szCs w:val="24"/>
        </w:rPr>
        <w:t>.</w:t>
      </w:r>
      <w:r w:rsidR="006C2090" w:rsidRPr="00A01504">
        <w:rPr>
          <w:rFonts w:ascii="Times New Roman" w:hAnsi="Times New Roman"/>
          <w:b/>
          <w:sz w:val="24"/>
          <w:szCs w:val="24"/>
        </w:rPr>
        <w:t xml:space="preserve"> </w:t>
      </w:r>
      <w:r w:rsidR="004931FE">
        <w:rPr>
          <w:rFonts w:ascii="Times New Roman" w:hAnsi="Times New Roman"/>
          <w:b/>
          <w:sz w:val="24"/>
          <w:szCs w:val="24"/>
        </w:rPr>
        <w:t>Πολύζο</w:t>
      </w:r>
      <w:r w:rsidR="000B5AFE">
        <w:rPr>
          <w:rFonts w:ascii="Times New Roman" w:hAnsi="Times New Roman"/>
          <w:b/>
          <w:sz w:val="24"/>
          <w:szCs w:val="24"/>
        </w:rPr>
        <w:t>υ</w:t>
      </w:r>
      <w:r w:rsidR="004931FE">
        <w:rPr>
          <w:rFonts w:ascii="Times New Roman" w:hAnsi="Times New Roman"/>
          <w:b/>
          <w:sz w:val="24"/>
          <w:szCs w:val="24"/>
        </w:rPr>
        <w:t xml:space="preserve"> Γεωργίου</w:t>
      </w:r>
    </w:p>
    <w:p w:rsidR="006C2090" w:rsidRPr="00A01504" w:rsidRDefault="006C2090" w:rsidP="00A01504">
      <w:pPr>
        <w:jc w:val="both"/>
        <w:rPr>
          <w:rFonts w:ascii="Times New Roman" w:hAnsi="Times New Roman"/>
          <w:b/>
          <w:sz w:val="24"/>
          <w:szCs w:val="24"/>
        </w:rPr>
      </w:pPr>
      <w:r w:rsidRPr="00A01504">
        <w:rPr>
          <w:rFonts w:ascii="Times New Roman" w:hAnsi="Times New Roman"/>
          <w:b/>
          <w:sz w:val="24"/>
          <w:szCs w:val="24"/>
        </w:rPr>
        <w:t>13.00:</w:t>
      </w:r>
      <w:r w:rsidR="00ED6CF8">
        <w:rPr>
          <w:rFonts w:ascii="Times New Roman" w:hAnsi="Times New Roman"/>
          <w:b/>
          <w:sz w:val="24"/>
          <w:szCs w:val="24"/>
        </w:rPr>
        <w:t xml:space="preserve"> </w:t>
      </w:r>
      <w:r w:rsidRPr="00A01504">
        <w:rPr>
          <w:rFonts w:ascii="Times New Roman" w:hAnsi="Times New Roman"/>
          <w:b/>
          <w:sz w:val="24"/>
          <w:szCs w:val="24"/>
        </w:rPr>
        <w:t>Χαιρετισμός</w:t>
      </w:r>
      <w:r w:rsidR="00ED6CF8">
        <w:rPr>
          <w:rFonts w:ascii="Times New Roman" w:hAnsi="Times New Roman"/>
          <w:b/>
          <w:sz w:val="24"/>
          <w:szCs w:val="24"/>
        </w:rPr>
        <w:t xml:space="preserve"> </w:t>
      </w:r>
      <w:r w:rsidRPr="00A01504">
        <w:rPr>
          <w:rFonts w:ascii="Times New Roman" w:hAnsi="Times New Roman"/>
          <w:b/>
          <w:sz w:val="24"/>
          <w:szCs w:val="24"/>
        </w:rPr>
        <w:t>-</w:t>
      </w:r>
      <w:r w:rsidR="00ED6CF8">
        <w:rPr>
          <w:rFonts w:ascii="Times New Roman" w:hAnsi="Times New Roman"/>
          <w:b/>
          <w:sz w:val="24"/>
          <w:szCs w:val="24"/>
        </w:rPr>
        <w:t xml:space="preserve"> </w:t>
      </w:r>
      <w:r w:rsidRPr="00A01504">
        <w:rPr>
          <w:rFonts w:ascii="Times New Roman" w:hAnsi="Times New Roman"/>
          <w:b/>
          <w:sz w:val="24"/>
          <w:szCs w:val="24"/>
        </w:rPr>
        <w:t xml:space="preserve">Ομιλία του Διευθυντή Πρωτοβάθμιας Εκπαίδευσης Καρδίτσας, κ. </w:t>
      </w:r>
      <w:r w:rsidR="004931FE">
        <w:rPr>
          <w:rFonts w:ascii="Times New Roman" w:hAnsi="Times New Roman"/>
          <w:b/>
          <w:sz w:val="24"/>
          <w:szCs w:val="24"/>
        </w:rPr>
        <w:t>Μπότα Αθανασίου</w:t>
      </w:r>
    </w:p>
    <w:p w:rsidR="006C2090" w:rsidRPr="00A01504" w:rsidRDefault="006C2090" w:rsidP="00A01504">
      <w:pPr>
        <w:jc w:val="both"/>
        <w:rPr>
          <w:rFonts w:ascii="Times New Roman" w:hAnsi="Times New Roman"/>
          <w:b/>
          <w:sz w:val="24"/>
          <w:szCs w:val="24"/>
        </w:rPr>
      </w:pPr>
      <w:r w:rsidRPr="00A01504">
        <w:rPr>
          <w:rFonts w:ascii="Times New Roman" w:hAnsi="Times New Roman"/>
          <w:b/>
          <w:sz w:val="24"/>
          <w:szCs w:val="24"/>
        </w:rPr>
        <w:t>13.10:</w:t>
      </w:r>
      <w:r w:rsidR="00ED6CF8">
        <w:rPr>
          <w:rFonts w:ascii="Times New Roman" w:hAnsi="Times New Roman"/>
          <w:b/>
          <w:sz w:val="24"/>
          <w:szCs w:val="24"/>
        </w:rPr>
        <w:t xml:space="preserve"> </w:t>
      </w:r>
      <w:r w:rsidRPr="00A01504">
        <w:rPr>
          <w:rFonts w:ascii="Times New Roman" w:hAnsi="Times New Roman"/>
          <w:b/>
          <w:sz w:val="24"/>
          <w:szCs w:val="24"/>
        </w:rPr>
        <w:t>Χαιρετισμός</w:t>
      </w:r>
      <w:r w:rsidR="00ED6CF8">
        <w:rPr>
          <w:rFonts w:ascii="Times New Roman" w:hAnsi="Times New Roman"/>
          <w:b/>
          <w:sz w:val="24"/>
          <w:szCs w:val="24"/>
        </w:rPr>
        <w:t xml:space="preserve"> </w:t>
      </w:r>
      <w:r w:rsidRPr="00A01504">
        <w:rPr>
          <w:rFonts w:ascii="Times New Roman" w:hAnsi="Times New Roman"/>
          <w:b/>
          <w:sz w:val="24"/>
          <w:szCs w:val="24"/>
        </w:rPr>
        <w:t>-</w:t>
      </w:r>
      <w:r w:rsidR="00ED6CF8">
        <w:rPr>
          <w:rFonts w:ascii="Times New Roman" w:hAnsi="Times New Roman"/>
          <w:b/>
          <w:sz w:val="24"/>
          <w:szCs w:val="24"/>
        </w:rPr>
        <w:t xml:space="preserve"> </w:t>
      </w:r>
      <w:r w:rsidRPr="00A01504">
        <w:rPr>
          <w:rFonts w:ascii="Times New Roman" w:hAnsi="Times New Roman"/>
          <w:b/>
          <w:sz w:val="24"/>
          <w:szCs w:val="24"/>
        </w:rPr>
        <w:t>Ομιλία του Διευθυντή Πρωτοβάθμιας Εκπαίδευσης Τρικάλων, κ.</w:t>
      </w:r>
      <w:r w:rsidR="004931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931FE">
        <w:rPr>
          <w:rFonts w:ascii="Times New Roman" w:hAnsi="Times New Roman"/>
          <w:b/>
          <w:sz w:val="24"/>
          <w:szCs w:val="24"/>
        </w:rPr>
        <w:t>Τρικάλη</w:t>
      </w:r>
      <w:proofErr w:type="spellEnd"/>
      <w:r w:rsidR="004931FE">
        <w:rPr>
          <w:rFonts w:ascii="Times New Roman" w:hAnsi="Times New Roman"/>
          <w:b/>
          <w:sz w:val="24"/>
          <w:szCs w:val="24"/>
        </w:rPr>
        <w:t xml:space="preserve"> Χρήστου</w:t>
      </w:r>
    </w:p>
    <w:p w:rsidR="006C2090" w:rsidRPr="00A01504" w:rsidRDefault="006C2090" w:rsidP="00A01504">
      <w:pPr>
        <w:jc w:val="both"/>
        <w:rPr>
          <w:rFonts w:ascii="Times New Roman" w:hAnsi="Times New Roman"/>
          <w:b/>
          <w:sz w:val="24"/>
          <w:szCs w:val="24"/>
        </w:rPr>
      </w:pPr>
      <w:r w:rsidRPr="00A01504">
        <w:rPr>
          <w:rFonts w:ascii="Times New Roman" w:hAnsi="Times New Roman"/>
          <w:b/>
          <w:sz w:val="24"/>
          <w:szCs w:val="24"/>
        </w:rPr>
        <w:t>13.20: Χαιρετισμός</w:t>
      </w:r>
      <w:r w:rsidR="00D75162" w:rsidRPr="00D75162">
        <w:rPr>
          <w:rFonts w:ascii="Times New Roman" w:hAnsi="Times New Roman"/>
          <w:b/>
          <w:sz w:val="24"/>
          <w:szCs w:val="24"/>
        </w:rPr>
        <w:t xml:space="preserve"> </w:t>
      </w:r>
      <w:r w:rsidRPr="00A01504">
        <w:rPr>
          <w:rFonts w:ascii="Times New Roman" w:hAnsi="Times New Roman"/>
          <w:b/>
          <w:sz w:val="24"/>
          <w:szCs w:val="24"/>
        </w:rPr>
        <w:t xml:space="preserve">- Ομιλία της Διευθύντριας Δευτεροβάθμιας Εκπαίδευσης Λάρισας, </w:t>
      </w:r>
      <w:proofErr w:type="spellStart"/>
      <w:r w:rsidRPr="00A01504">
        <w:rPr>
          <w:rFonts w:ascii="Times New Roman" w:hAnsi="Times New Roman"/>
          <w:b/>
          <w:sz w:val="24"/>
          <w:szCs w:val="24"/>
        </w:rPr>
        <w:t>κ</w:t>
      </w:r>
      <w:r w:rsidR="00D75162">
        <w:rPr>
          <w:rFonts w:ascii="Times New Roman" w:hAnsi="Times New Roman"/>
          <w:b/>
          <w:sz w:val="24"/>
          <w:szCs w:val="24"/>
        </w:rPr>
        <w:t>α</w:t>
      </w:r>
      <w:r w:rsidR="006C7031">
        <w:rPr>
          <w:rFonts w:ascii="Times New Roman" w:hAnsi="Times New Roman"/>
          <w:b/>
          <w:sz w:val="24"/>
          <w:szCs w:val="24"/>
        </w:rPr>
        <w:t>ς</w:t>
      </w:r>
      <w:proofErr w:type="spellEnd"/>
      <w:r w:rsidRPr="00A015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01504">
        <w:rPr>
          <w:rFonts w:ascii="Times New Roman" w:hAnsi="Times New Roman"/>
          <w:b/>
          <w:sz w:val="24"/>
          <w:szCs w:val="24"/>
        </w:rPr>
        <w:t>Ζιάκα</w:t>
      </w:r>
      <w:proofErr w:type="spellEnd"/>
      <w:r w:rsidR="006C7031">
        <w:rPr>
          <w:rFonts w:ascii="Times New Roman" w:hAnsi="Times New Roman"/>
          <w:b/>
          <w:sz w:val="24"/>
          <w:szCs w:val="24"/>
        </w:rPr>
        <w:t xml:space="preserve"> Βασιλικής</w:t>
      </w:r>
    </w:p>
    <w:p w:rsidR="004931FE" w:rsidRDefault="006C2090" w:rsidP="00A01504">
      <w:pPr>
        <w:jc w:val="both"/>
        <w:rPr>
          <w:rFonts w:ascii="Times New Roman" w:hAnsi="Times New Roman"/>
          <w:b/>
          <w:sz w:val="24"/>
          <w:szCs w:val="24"/>
        </w:rPr>
      </w:pPr>
      <w:r w:rsidRPr="00A01504">
        <w:rPr>
          <w:rFonts w:ascii="Times New Roman" w:hAnsi="Times New Roman"/>
          <w:b/>
          <w:sz w:val="24"/>
          <w:szCs w:val="24"/>
        </w:rPr>
        <w:t>13.</w:t>
      </w:r>
      <w:r w:rsidR="000B5AFE">
        <w:rPr>
          <w:rFonts w:ascii="Times New Roman" w:hAnsi="Times New Roman"/>
          <w:b/>
          <w:sz w:val="24"/>
          <w:szCs w:val="24"/>
        </w:rPr>
        <w:t>30</w:t>
      </w:r>
      <w:r w:rsidRPr="00A01504">
        <w:rPr>
          <w:rFonts w:ascii="Times New Roman" w:hAnsi="Times New Roman"/>
          <w:b/>
          <w:sz w:val="24"/>
          <w:szCs w:val="24"/>
        </w:rPr>
        <w:t>:</w:t>
      </w:r>
      <w:r w:rsidR="004931FE" w:rsidRPr="004931FE">
        <w:rPr>
          <w:rFonts w:ascii="Times New Roman" w:hAnsi="Times New Roman"/>
          <w:b/>
          <w:sz w:val="24"/>
          <w:szCs w:val="24"/>
        </w:rPr>
        <w:t xml:space="preserve"> </w:t>
      </w:r>
      <w:r w:rsidR="00D75162">
        <w:rPr>
          <w:rFonts w:ascii="Times New Roman" w:hAnsi="Times New Roman"/>
          <w:b/>
          <w:sz w:val="24"/>
          <w:szCs w:val="24"/>
        </w:rPr>
        <w:t>Χαιρετισμός</w:t>
      </w:r>
      <w:r w:rsidR="00D75162" w:rsidRPr="00D75162">
        <w:rPr>
          <w:rFonts w:ascii="Times New Roman" w:hAnsi="Times New Roman"/>
          <w:b/>
          <w:sz w:val="24"/>
          <w:szCs w:val="24"/>
        </w:rPr>
        <w:t xml:space="preserve"> -</w:t>
      </w:r>
      <w:r w:rsidR="004931FE" w:rsidRPr="00A01504">
        <w:rPr>
          <w:rFonts w:ascii="Times New Roman" w:hAnsi="Times New Roman"/>
          <w:b/>
          <w:sz w:val="24"/>
          <w:szCs w:val="24"/>
        </w:rPr>
        <w:t xml:space="preserve"> Ομιλία του Διευθυντή Δευτεροβάθμιας Εκπαίδευσης Μαγνησίας, κ.</w:t>
      </w:r>
      <w:r w:rsidR="000B5A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931FE" w:rsidRPr="00A01504">
        <w:rPr>
          <w:rFonts w:ascii="Times New Roman" w:hAnsi="Times New Roman"/>
          <w:b/>
          <w:sz w:val="24"/>
          <w:szCs w:val="24"/>
        </w:rPr>
        <w:t>Σταχτέα</w:t>
      </w:r>
      <w:proofErr w:type="spellEnd"/>
      <w:r w:rsidR="004931FE" w:rsidRPr="00A01504">
        <w:rPr>
          <w:rFonts w:ascii="Times New Roman" w:hAnsi="Times New Roman"/>
          <w:b/>
          <w:sz w:val="24"/>
          <w:szCs w:val="24"/>
        </w:rPr>
        <w:t xml:space="preserve"> </w:t>
      </w:r>
      <w:r w:rsidR="004931FE">
        <w:rPr>
          <w:rFonts w:ascii="Times New Roman" w:hAnsi="Times New Roman"/>
          <w:b/>
          <w:sz w:val="24"/>
          <w:szCs w:val="24"/>
        </w:rPr>
        <w:t>Χαράλαμπου</w:t>
      </w:r>
    </w:p>
    <w:p w:rsidR="000B5AFE" w:rsidRDefault="000B5AFE" w:rsidP="004931F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13.40</w:t>
      </w:r>
      <w:r w:rsidR="004931FE" w:rsidRPr="00A01504">
        <w:rPr>
          <w:rFonts w:ascii="Times New Roman" w:hAnsi="Times New Roman"/>
          <w:b/>
          <w:sz w:val="24"/>
          <w:szCs w:val="24"/>
        </w:rPr>
        <w:t>: Παρουσίαση των Ευρωπαϊκών Προγραμμάτων της Δευτεροβάθμιας Εκπαίδευσης Μαγνησίας</w:t>
      </w:r>
    </w:p>
    <w:p w:rsidR="004931FE" w:rsidRPr="00A01504" w:rsidRDefault="000B5AFE" w:rsidP="004931F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Ομιλητές:</w:t>
      </w:r>
      <w:r w:rsidR="004931FE" w:rsidRPr="00A01504">
        <w:rPr>
          <w:rFonts w:ascii="Times New Roman" w:hAnsi="Times New Roman"/>
          <w:b/>
          <w:sz w:val="24"/>
          <w:szCs w:val="24"/>
        </w:rPr>
        <w:t xml:space="preserve"> Αποστόλου Δημήτριος</w:t>
      </w:r>
      <w:r w:rsidR="00D75162">
        <w:rPr>
          <w:rFonts w:ascii="Times New Roman" w:hAnsi="Times New Roman"/>
          <w:b/>
          <w:sz w:val="24"/>
          <w:szCs w:val="24"/>
        </w:rPr>
        <w:t>,</w:t>
      </w:r>
      <w:r w:rsidR="006C7031">
        <w:rPr>
          <w:rFonts w:ascii="Times New Roman" w:hAnsi="Times New Roman"/>
          <w:b/>
          <w:sz w:val="24"/>
          <w:szCs w:val="24"/>
        </w:rPr>
        <w:t xml:space="preserve"> </w:t>
      </w:r>
      <w:r w:rsidRPr="006C7031">
        <w:rPr>
          <w:rFonts w:ascii="Times New Roman" w:hAnsi="Times New Roman"/>
          <w:sz w:val="24"/>
          <w:szCs w:val="24"/>
        </w:rPr>
        <w:t>Εκπαιδευτικός</w:t>
      </w:r>
      <w:r w:rsidR="006C7031">
        <w:rPr>
          <w:rFonts w:ascii="Times New Roman" w:hAnsi="Times New Roman"/>
          <w:sz w:val="24"/>
          <w:szCs w:val="24"/>
        </w:rPr>
        <w:t xml:space="preserve"> ΠΕ0</w:t>
      </w:r>
      <w:r w:rsidR="006C7031" w:rsidRPr="006C7031">
        <w:rPr>
          <w:rFonts w:ascii="Times New Roman" w:hAnsi="Times New Roman"/>
          <w:sz w:val="24"/>
          <w:szCs w:val="24"/>
        </w:rPr>
        <w:t>2</w:t>
      </w:r>
      <w:r w:rsidR="006C7031">
        <w:rPr>
          <w:rFonts w:ascii="Times New Roman" w:hAnsi="Times New Roman"/>
          <w:sz w:val="24"/>
          <w:szCs w:val="24"/>
        </w:rPr>
        <w:t>,</w:t>
      </w:r>
      <w:r w:rsidR="004931FE" w:rsidRPr="00A015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931FE" w:rsidRPr="00A01504">
        <w:rPr>
          <w:rFonts w:ascii="Times New Roman" w:hAnsi="Times New Roman"/>
          <w:b/>
          <w:sz w:val="24"/>
          <w:szCs w:val="24"/>
        </w:rPr>
        <w:t>Ζμα</w:t>
      </w:r>
      <w:proofErr w:type="spellEnd"/>
      <w:r w:rsidR="004931FE" w:rsidRPr="00A01504">
        <w:rPr>
          <w:rFonts w:ascii="Times New Roman" w:hAnsi="Times New Roman"/>
          <w:b/>
          <w:sz w:val="24"/>
          <w:szCs w:val="24"/>
        </w:rPr>
        <w:t xml:space="preserve"> Μαρία</w:t>
      </w:r>
      <w:r w:rsidR="00D75162">
        <w:rPr>
          <w:rFonts w:ascii="Times New Roman" w:hAnsi="Times New Roman"/>
          <w:b/>
          <w:sz w:val="24"/>
          <w:szCs w:val="24"/>
        </w:rPr>
        <w:t xml:space="preserve">, </w:t>
      </w:r>
      <w:r w:rsidR="00D75162" w:rsidRPr="006C7031">
        <w:rPr>
          <w:rFonts w:ascii="Times New Roman" w:hAnsi="Times New Roman"/>
          <w:sz w:val="24"/>
          <w:szCs w:val="24"/>
        </w:rPr>
        <w:t>Εκπαιδευτικός</w:t>
      </w:r>
      <w:r w:rsidR="006C7031" w:rsidRPr="006C7031">
        <w:rPr>
          <w:rFonts w:ascii="Times New Roman" w:hAnsi="Times New Roman"/>
          <w:sz w:val="24"/>
          <w:szCs w:val="24"/>
        </w:rPr>
        <w:t xml:space="preserve"> </w:t>
      </w:r>
      <w:r w:rsidR="006C7031">
        <w:rPr>
          <w:rFonts w:ascii="Times New Roman" w:hAnsi="Times New Roman"/>
          <w:sz w:val="24"/>
          <w:szCs w:val="24"/>
        </w:rPr>
        <w:t>ΠΕ0</w:t>
      </w:r>
      <w:r w:rsidR="006C7031" w:rsidRPr="006C7031">
        <w:rPr>
          <w:rFonts w:ascii="Times New Roman" w:hAnsi="Times New Roman"/>
          <w:sz w:val="24"/>
          <w:szCs w:val="24"/>
        </w:rPr>
        <w:t>2</w:t>
      </w:r>
    </w:p>
    <w:p w:rsidR="004931FE" w:rsidRPr="00A01504" w:rsidRDefault="004931FE" w:rsidP="004931FE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A01504">
        <w:rPr>
          <w:rFonts w:ascii="Times New Roman" w:hAnsi="Times New Roman"/>
          <w:b/>
          <w:sz w:val="24"/>
          <w:szCs w:val="24"/>
        </w:rPr>
        <w:t>«</w:t>
      </w:r>
      <w:r w:rsidRPr="00A01504">
        <w:rPr>
          <w:rFonts w:ascii="Times New Roman" w:hAnsi="Times New Roman"/>
          <w:b/>
          <w:sz w:val="24"/>
          <w:szCs w:val="24"/>
          <w:lang w:val="en-US"/>
        </w:rPr>
        <w:t>Outdoor Learning</w:t>
      </w:r>
      <w:r w:rsidRPr="00A01504">
        <w:rPr>
          <w:rFonts w:ascii="Times New Roman" w:hAnsi="Times New Roman"/>
          <w:b/>
          <w:sz w:val="24"/>
          <w:szCs w:val="24"/>
        </w:rPr>
        <w:t>»</w:t>
      </w:r>
    </w:p>
    <w:p w:rsidR="004931FE" w:rsidRPr="00A01504" w:rsidRDefault="004931FE" w:rsidP="004931FE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01504">
        <w:rPr>
          <w:rFonts w:ascii="Times New Roman" w:hAnsi="Times New Roman"/>
          <w:b/>
          <w:sz w:val="24"/>
          <w:szCs w:val="24"/>
          <w:lang w:val="en-US"/>
        </w:rPr>
        <w:t>«European Networks among Teacher Learning Centers</w:t>
      </w:r>
      <w:r w:rsidR="0001089D" w:rsidRPr="0001089D">
        <w:rPr>
          <w:rFonts w:ascii="Times New Roman" w:hAnsi="Times New Roman"/>
          <w:b/>
          <w:sz w:val="24"/>
          <w:szCs w:val="24"/>
          <w:lang w:val="en-US"/>
        </w:rPr>
        <w:t>»</w:t>
      </w:r>
    </w:p>
    <w:p w:rsidR="006C2090" w:rsidRPr="00A01504" w:rsidRDefault="000B5AFE" w:rsidP="00A0150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13.50:</w:t>
      </w:r>
      <w:r w:rsidR="00ED6CF8">
        <w:rPr>
          <w:rFonts w:ascii="Times New Roman" w:hAnsi="Times New Roman"/>
          <w:b/>
          <w:sz w:val="24"/>
          <w:szCs w:val="24"/>
        </w:rPr>
        <w:t xml:space="preserve"> </w:t>
      </w:r>
      <w:r w:rsidR="006C7031">
        <w:rPr>
          <w:rFonts w:ascii="Times New Roman" w:hAnsi="Times New Roman"/>
          <w:b/>
          <w:sz w:val="24"/>
          <w:szCs w:val="24"/>
        </w:rPr>
        <w:t>Χαιρετισμός -</w:t>
      </w:r>
      <w:r w:rsidR="006C2090" w:rsidRPr="00A01504">
        <w:rPr>
          <w:rFonts w:ascii="Times New Roman" w:hAnsi="Times New Roman"/>
          <w:b/>
          <w:sz w:val="24"/>
          <w:szCs w:val="24"/>
        </w:rPr>
        <w:t xml:space="preserve"> </w:t>
      </w:r>
      <w:r w:rsidR="006C7031">
        <w:rPr>
          <w:rFonts w:ascii="Times New Roman" w:hAnsi="Times New Roman"/>
          <w:b/>
          <w:sz w:val="24"/>
          <w:szCs w:val="24"/>
        </w:rPr>
        <w:t>Ο</w:t>
      </w:r>
      <w:r w:rsidR="006C2090" w:rsidRPr="00A01504">
        <w:rPr>
          <w:rFonts w:ascii="Times New Roman" w:hAnsi="Times New Roman"/>
          <w:b/>
          <w:sz w:val="24"/>
          <w:szCs w:val="24"/>
        </w:rPr>
        <w:t>μιλία του Διευθυντή Δευτεροβάθμιας Ε</w:t>
      </w:r>
      <w:r w:rsidR="00ED6CF8">
        <w:rPr>
          <w:rFonts w:ascii="Times New Roman" w:hAnsi="Times New Roman"/>
          <w:b/>
          <w:sz w:val="24"/>
          <w:szCs w:val="24"/>
        </w:rPr>
        <w:t>κπαίδευσης Καρδίτσας, κ. Παππά Σ</w:t>
      </w:r>
      <w:r w:rsidR="006C2090" w:rsidRPr="00A01504">
        <w:rPr>
          <w:rFonts w:ascii="Times New Roman" w:hAnsi="Times New Roman"/>
          <w:b/>
          <w:sz w:val="24"/>
          <w:szCs w:val="24"/>
        </w:rPr>
        <w:t>ωκράτη</w:t>
      </w:r>
    </w:p>
    <w:p w:rsidR="00D61794" w:rsidRDefault="006C2090" w:rsidP="00A01504">
      <w:pPr>
        <w:jc w:val="both"/>
        <w:rPr>
          <w:rFonts w:ascii="Times New Roman" w:hAnsi="Times New Roman"/>
          <w:b/>
          <w:sz w:val="24"/>
          <w:szCs w:val="24"/>
        </w:rPr>
      </w:pPr>
      <w:r w:rsidRPr="00A01504">
        <w:rPr>
          <w:rFonts w:ascii="Times New Roman" w:hAnsi="Times New Roman"/>
          <w:b/>
          <w:sz w:val="24"/>
          <w:szCs w:val="24"/>
        </w:rPr>
        <w:t>1</w:t>
      </w:r>
      <w:r w:rsidR="000B5AFE">
        <w:rPr>
          <w:rFonts w:ascii="Times New Roman" w:hAnsi="Times New Roman"/>
          <w:b/>
          <w:sz w:val="24"/>
          <w:szCs w:val="24"/>
        </w:rPr>
        <w:t>4</w:t>
      </w:r>
      <w:r w:rsidRPr="00A01504">
        <w:rPr>
          <w:rFonts w:ascii="Times New Roman" w:hAnsi="Times New Roman"/>
          <w:b/>
          <w:sz w:val="24"/>
          <w:szCs w:val="24"/>
        </w:rPr>
        <w:t>.</w:t>
      </w:r>
      <w:r w:rsidR="000B5AFE">
        <w:rPr>
          <w:rFonts w:ascii="Times New Roman" w:hAnsi="Times New Roman"/>
          <w:b/>
          <w:sz w:val="24"/>
          <w:szCs w:val="24"/>
        </w:rPr>
        <w:t>00</w:t>
      </w:r>
      <w:r w:rsidR="00ED6CF8">
        <w:rPr>
          <w:rFonts w:ascii="Times New Roman" w:hAnsi="Times New Roman"/>
          <w:b/>
          <w:sz w:val="24"/>
          <w:szCs w:val="24"/>
        </w:rPr>
        <w:t>: Παρουσία</w:t>
      </w:r>
      <w:r w:rsidRPr="00A01504">
        <w:rPr>
          <w:rFonts w:ascii="Times New Roman" w:hAnsi="Times New Roman"/>
          <w:b/>
          <w:sz w:val="24"/>
          <w:szCs w:val="24"/>
        </w:rPr>
        <w:t>ση των Ευρωπαϊκών Προγραμμάτων της Δευτεροβάθμιας Εκπαίδευσης Καρδίτσας</w:t>
      </w:r>
    </w:p>
    <w:p w:rsidR="006C2090" w:rsidRDefault="00D61794" w:rsidP="00A0150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Ομιλητές: </w:t>
      </w:r>
      <w:r w:rsidR="006C2090" w:rsidRPr="00A01504">
        <w:rPr>
          <w:rFonts w:ascii="Times New Roman" w:hAnsi="Times New Roman"/>
          <w:b/>
          <w:sz w:val="24"/>
          <w:szCs w:val="24"/>
        </w:rPr>
        <w:t>Παππάς Σωκράτης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6C7031">
        <w:rPr>
          <w:rFonts w:ascii="Times New Roman" w:hAnsi="Times New Roman"/>
          <w:sz w:val="24"/>
          <w:szCs w:val="24"/>
        </w:rPr>
        <w:t>Διευθυντής ΔΔΕ</w:t>
      </w:r>
      <w:r w:rsidR="00ED6CF8" w:rsidRPr="006C7031">
        <w:rPr>
          <w:rFonts w:ascii="Times New Roman" w:hAnsi="Times New Roman"/>
          <w:sz w:val="24"/>
          <w:szCs w:val="24"/>
        </w:rPr>
        <w:t xml:space="preserve"> Καρδίτσας</w:t>
      </w:r>
      <w:r>
        <w:rPr>
          <w:rFonts w:ascii="Times New Roman" w:hAnsi="Times New Roman"/>
          <w:b/>
          <w:sz w:val="24"/>
          <w:szCs w:val="24"/>
        </w:rPr>
        <w:t>,</w:t>
      </w:r>
      <w:r w:rsidRPr="00D61794">
        <w:rPr>
          <w:rFonts w:ascii="Times New Roman" w:hAnsi="Times New Roman"/>
          <w:b/>
          <w:sz w:val="24"/>
          <w:szCs w:val="24"/>
        </w:rPr>
        <w:t xml:space="preserve"> </w:t>
      </w:r>
      <w:r w:rsidR="006C2090" w:rsidRPr="00A01504">
        <w:rPr>
          <w:rFonts w:ascii="Times New Roman" w:hAnsi="Times New Roman"/>
          <w:b/>
          <w:sz w:val="24"/>
          <w:szCs w:val="24"/>
        </w:rPr>
        <w:t xml:space="preserve"> Καραγιάννη Γεωργία,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6CF8">
        <w:rPr>
          <w:rFonts w:ascii="Times New Roman" w:hAnsi="Times New Roman"/>
          <w:sz w:val="24"/>
          <w:szCs w:val="24"/>
        </w:rPr>
        <w:t>Προϊσταμένη Εκπαιδευτικών Θεμάτων</w:t>
      </w:r>
      <w:r w:rsidR="00ED6CF8">
        <w:rPr>
          <w:rFonts w:ascii="Times New Roman" w:hAnsi="Times New Roman"/>
          <w:sz w:val="24"/>
          <w:szCs w:val="24"/>
        </w:rPr>
        <w:t xml:space="preserve"> ΔΔΕ Καρδίτσας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Μα</w:t>
      </w:r>
      <w:r w:rsidR="0001089D">
        <w:rPr>
          <w:rFonts w:ascii="Times New Roman" w:hAnsi="Times New Roman"/>
          <w:b/>
          <w:sz w:val="24"/>
          <w:szCs w:val="24"/>
        </w:rPr>
        <w:t>λ</w:t>
      </w:r>
      <w:r>
        <w:rPr>
          <w:rFonts w:ascii="Times New Roman" w:hAnsi="Times New Roman"/>
          <w:b/>
          <w:sz w:val="24"/>
          <w:szCs w:val="24"/>
        </w:rPr>
        <w:t>λιώρα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Μαρία, </w:t>
      </w:r>
      <w:r w:rsidRPr="00ED6CF8">
        <w:rPr>
          <w:rFonts w:ascii="Times New Roman" w:hAnsi="Times New Roman"/>
          <w:sz w:val="24"/>
          <w:szCs w:val="24"/>
        </w:rPr>
        <w:t>Εκπαιδευτικός ΠΕ86</w:t>
      </w:r>
    </w:p>
    <w:p w:rsidR="00D61794" w:rsidRDefault="006C7031" w:rsidP="00D61794">
      <w:pPr>
        <w:pStyle w:val="a5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C7031">
        <w:rPr>
          <w:rFonts w:ascii="Times New Roman" w:hAnsi="Times New Roman"/>
          <w:b/>
          <w:sz w:val="24"/>
          <w:szCs w:val="24"/>
          <w:lang w:val="en-US"/>
        </w:rPr>
        <w:t>«</w:t>
      </w:r>
      <w:r w:rsidR="00D61794">
        <w:rPr>
          <w:rFonts w:ascii="Times New Roman" w:hAnsi="Times New Roman"/>
          <w:b/>
          <w:sz w:val="24"/>
          <w:szCs w:val="24"/>
          <w:lang w:val="en-US"/>
        </w:rPr>
        <w:t>Inclusive Responsible Responsive Teachers</w:t>
      </w:r>
      <w:r w:rsidRPr="006C703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61794">
        <w:rPr>
          <w:rFonts w:ascii="Times New Roman" w:hAnsi="Times New Roman"/>
          <w:b/>
          <w:sz w:val="24"/>
          <w:szCs w:val="24"/>
          <w:lang w:val="en-US"/>
        </w:rPr>
        <w:t>-</w:t>
      </w:r>
      <w:r w:rsidRPr="006C703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61794">
        <w:rPr>
          <w:rFonts w:ascii="Times New Roman" w:hAnsi="Times New Roman"/>
          <w:b/>
          <w:sz w:val="24"/>
          <w:szCs w:val="24"/>
          <w:lang w:val="en-US"/>
        </w:rPr>
        <w:t>European Training Course for schoo</w:t>
      </w:r>
      <w:r>
        <w:rPr>
          <w:rFonts w:ascii="Times New Roman" w:hAnsi="Times New Roman"/>
          <w:b/>
          <w:sz w:val="24"/>
          <w:szCs w:val="24"/>
          <w:lang w:val="en-US"/>
        </w:rPr>
        <w:t>l</w:t>
      </w:r>
      <w:r w:rsidR="00D61794">
        <w:rPr>
          <w:rFonts w:ascii="Times New Roman" w:hAnsi="Times New Roman"/>
          <w:b/>
          <w:sz w:val="24"/>
          <w:szCs w:val="24"/>
          <w:lang w:val="en-US"/>
        </w:rPr>
        <w:t>teachers (and students) on emergency management and first aim through civic engagement- S.O.S</w:t>
      </w:r>
      <w:r w:rsidRPr="006C7031">
        <w:rPr>
          <w:rFonts w:ascii="Times New Roman" w:hAnsi="Times New Roman"/>
          <w:b/>
          <w:sz w:val="24"/>
          <w:szCs w:val="24"/>
          <w:lang w:val="en-US"/>
        </w:rPr>
        <w:t>»</w:t>
      </w:r>
    </w:p>
    <w:p w:rsidR="00D61794" w:rsidRDefault="006C7031" w:rsidP="00D61794">
      <w:pPr>
        <w:pStyle w:val="a5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C7031">
        <w:rPr>
          <w:rFonts w:ascii="Times New Roman" w:hAnsi="Times New Roman"/>
          <w:b/>
          <w:sz w:val="24"/>
          <w:szCs w:val="24"/>
          <w:lang w:val="en-US"/>
        </w:rPr>
        <w:t>«</w:t>
      </w:r>
      <w:r w:rsidR="00D61794">
        <w:rPr>
          <w:rFonts w:ascii="Times New Roman" w:hAnsi="Times New Roman"/>
          <w:b/>
          <w:sz w:val="24"/>
          <w:szCs w:val="24"/>
          <w:lang w:val="en-US"/>
        </w:rPr>
        <w:t>Violence in Childhood and Adolescence: Assessment, Prevention and Overcoming</w:t>
      </w:r>
      <w:r w:rsidR="00ED6CF8" w:rsidRPr="00ED6CF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61794">
        <w:rPr>
          <w:rFonts w:ascii="Times New Roman" w:hAnsi="Times New Roman"/>
          <w:b/>
          <w:sz w:val="24"/>
          <w:szCs w:val="24"/>
          <w:lang w:val="en-US"/>
        </w:rPr>
        <w:t>-</w:t>
      </w:r>
      <w:r w:rsidR="00ED6CF8" w:rsidRPr="00ED6CF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61794">
        <w:rPr>
          <w:rFonts w:ascii="Times New Roman" w:hAnsi="Times New Roman"/>
          <w:b/>
          <w:sz w:val="24"/>
          <w:szCs w:val="24"/>
          <w:lang w:val="en-US"/>
        </w:rPr>
        <w:t>Positive Psychology Approach</w:t>
      </w:r>
      <w:r w:rsidR="00ED6CF8" w:rsidRPr="00ED6CF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–</w:t>
      </w:r>
      <w:r w:rsidR="00D61794">
        <w:rPr>
          <w:rFonts w:ascii="Times New Roman" w:hAnsi="Times New Roman"/>
          <w:b/>
          <w:sz w:val="24"/>
          <w:szCs w:val="24"/>
          <w:lang w:val="en-US"/>
        </w:rPr>
        <w:t xml:space="preserve"> AVCA</w:t>
      </w:r>
      <w:r w:rsidRPr="006C7031">
        <w:rPr>
          <w:rFonts w:ascii="Times New Roman" w:hAnsi="Times New Roman"/>
          <w:b/>
          <w:sz w:val="24"/>
          <w:szCs w:val="24"/>
          <w:lang w:val="en-US"/>
        </w:rPr>
        <w:t>»</w:t>
      </w:r>
    </w:p>
    <w:p w:rsidR="008E5466" w:rsidRPr="00A01504" w:rsidRDefault="00ED6CF8" w:rsidP="00A0150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</w:t>
      </w:r>
      <w:r w:rsidR="0001089D">
        <w:rPr>
          <w:rFonts w:ascii="Times New Roman" w:hAnsi="Times New Roman"/>
          <w:b/>
          <w:sz w:val="24"/>
          <w:szCs w:val="24"/>
        </w:rPr>
        <w:t>1</w:t>
      </w:r>
      <w:r w:rsidR="000B5AFE">
        <w:rPr>
          <w:rFonts w:ascii="Times New Roman" w:hAnsi="Times New Roman"/>
          <w:b/>
          <w:sz w:val="24"/>
          <w:szCs w:val="24"/>
        </w:rPr>
        <w:t>0</w:t>
      </w:r>
      <w:r w:rsidR="006C7031">
        <w:rPr>
          <w:rFonts w:ascii="Times New Roman" w:hAnsi="Times New Roman"/>
          <w:b/>
          <w:sz w:val="24"/>
          <w:szCs w:val="24"/>
        </w:rPr>
        <w:t>: Χαιρετισμός -</w:t>
      </w:r>
      <w:r w:rsidR="0001089D">
        <w:rPr>
          <w:rFonts w:ascii="Times New Roman" w:hAnsi="Times New Roman"/>
          <w:b/>
          <w:sz w:val="24"/>
          <w:szCs w:val="24"/>
        </w:rPr>
        <w:t xml:space="preserve"> Ομιλία της Διευθύντριας</w:t>
      </w:r>
      <w:r w:rsidR="008E5466" w:rsidRPr="00A01504">
        <w:rPr>
          <w:rFonts w:ascii="Times New Roman" w:hAnsi="Times New Roman"/>
          <w:b/>
          <w:sz w:val="24"/>
          <w:szCs w:val="24"/>
        </w:rPr>
        <w:t xml:space="preserve"> Δ</w:t>
      </w:r>
      <w:r>
        <w:rPr>
          <w:rFonts w:ascii="Times New Roman" w:hAnsi="Times New Roman"/>
          <w:b/>
          <w:sz w:val="24"/>
          <w:szCs w:val="24"/>
        </w:rPr>
        <w:t>ευ</w:t>
      </w:r>
      <w:r w:rsidR="008E5466" w:rsidRPr="00A01504">
        <w:rPr>
          <w:rFonts w:ascii="Times New Roman" w:hAnsi="Times New Roman"/>
          <w:b/>
          <w:sz w:val="24"/>
          <w:szCs w:val="24"/>
        </w:rPr>
        <w:t>τ</w:t>
      </w:r>
      <w:r>
        <w:rPr>
          <w:rFonts w:ascii="Times New Roman" w:hAnsi="Times New Roman"/>
          <w:b/>
          <w:sz w:val="24"/>
          <w:szCs w:val="24"/>
        </w:rPr>
        <w:t>ε</w:t>
      </w:r>
      <w:r w:rsidR="008E5466" w:rsidRPr="00A01504">
        <w:rPr>
          <w:rFonts w:ascii="Times New Roman" w:hAnsi="Times New Roman"/>
          <w:b/>
          <w:sz w:val="24"/>
          <w:szCs w:val="24"/>
        </w:rPr>
        <w:t>ροβάθμιας Εκπαίδευσης</w:t>
      </w:r>
      <w:r w:rsidR="0001089D">
        <w:rPr>
          <w:rFonts w:ascii="Times New Roman" w:hAnsi="Times New Roman"/>
          <w:b/>
          <w:sz w:val="24"/>
          <w:szCs w:val="24"/>
        </w:rPr>
        <w:t xml:space="preserve"> Τρικάλων</w:t>
      </w:r>
      <w:r w:rsidR="008E5466" w:rsidRPr="00A0150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8E5466" w:rsidRPr="00A01504">
        <w:rPr>
          <w:rFonts w:ascii="Times New Roman" w:hAnsi="Times New Roman"/>
          <w:b/>
          <w:sz w:val="24"/>
          <w:szCs w:val="24"/>
        </w:rPr>
        <w:t>κ</w:t>
      </w:r>
      <w:r w:rsidR="004931FE">
        <w:rPr>
          <w:rFonts w:ascii="Times New Roman" w:hAnsi="Times New Roman"/>
          <w:b/>
          <w:sz w:val="24"/>
          <w:szCs w:val="24"/>
        </w:rPr>
        <w:t>ας</w:t>
      </w:r>
      <w:proofErr w:type="spellEnd"/>
      <w:r w:rsidR="004931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931FE">
        <w:rPr>
          <w:rFonts w:ascii="Times New Roman" w:hAnsi="Times New Roman"/>
          <w:b/>
          <w:sz w:val="24"/>
          <w:szCs w:val="24"/>
        </w:rPr>
        <w:t>Ξυνοπούλου</w:t>
      </w:r>
      <w:proofErr w:type="spellEnd"/>
      <w:r w:rsidR="004931FE">
        <w:rPr>
          <w:rFonts w:ascii="Times New Roman" w:hAnsi="Times New Roman"/>
          <w:b/>
          <w:sz w:val="24"/>
          <w:szCs w:val="24"/>
        </w:rPr>
        <w:t xml:space="preserve"> Ελένης</w:t>
      </w:r>
      <w:r w:rsidR="008E5466" w:rsidRPr="00A01504">
        <w:rPr>
          <w:rFonts w:ascii="Times New Roman" w:hAnsi="Times New Roman"/>
          <w:b/>
          <w:sz w:val="24"/>
          <w:szCs w:val="24"/>
        </w:rPr>
        <w:t xml:space="preserve"> </w:t>
      </w:r>
    </w:p>
    <w:p w:rsidR="00D61794" w:rsidRDefault="008E5466" w:rsidP="00A01504">
      <w:pPr>
        <w:jc w:val="both"/>
        <w:rPr>
          <w:rFonts w:ascii="Times New Roman" w:hAnsi="Times New Roman"/>
          <w:b/>
          <w:sz w:val="24"/>
          <w:szCs w:val="24"/>
        </w:rPr>
      </w:pPr>
      <w:r w:rsidRPr="00A01504">
        <w:rPr>
          <w:rFonts w:ascii="Times New Roman" w:hAnsi="Times New Roman"/>
          <w:b/>
          <w:sz w:val="24"/>
          <w:szCs w:val="24"/>
        </w:rPr>
        <w:t>14.</w:t>
      </w:r>
      <w:r w:rsidR="0001089D">
        <w:rPr>
          <w:rFonts w:ascii="Times New Roman" w:hAnsi="Times New Roman"/>
          <w:b/>
          <w:sz w:val="24"/>
          <w:szCs w:val="24"/>
        </w:rPr>
        <w:t>2</w:t>
      </w:r>
      <w:r w:rsidR="000B5AFE">
        <w:rPr>
          <w:rFonts w:ascii="Times New Roman" w:hAnsi="Times New Roman"/>
          <w:b/>
          <w:sz w:val="24"/>
          <w:szCs w:val="24"/>
        </w:rPr>
        <w:t>0</w:t>
      </w:r>
      <w:r w:rsidRPr="00A01504">
        <w:rPr>
          <w:rFonts w:ascii="Times New Roman" w:hAnsi="Times New Roman"/>
          <w:b/>
          <w:sz w:val="24"/>
          <w:szCs w:val="24"/>
        </w:rPr>
        <w:t>: Παρουσίαση των Ευρωπαϊκών Προγραμμάτων της Δευτεροβάθμιας Εκπαίδευσης Τρικάλων</w:t>
      </w:r>
    </w:p>
    <w:p w:rsidR="008E5466" w:rsidRPr="00ED6CF8" w:rsidRDefault="00D61794" w:rsidP="00A015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Ομιλητής: </w:t>
      </w:r>
      <w:r w:rsidR="008E5466" w:rsidRPr="00A01504">
        <w:rPr>
          <w:rFonts w:ascii="Times New Roman" w:hAnsi="Times New Roman"/>
          <w:b/>
          <w:sz w:val="24"/>
          <w:szCs w:val="24"/>
        </w:rPr>
        <w:t>κ. Παπαδημητρίου Αιμίλιος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0B5AFE" w:rsidRPr="00ED6CF8">
        <w:rPr>
          <w:rFonts w:ascii="Times New Roman" w:hAnsi="Times New Roman"/>
          <w:sz w:val="24"/>
          <w:szCs w:val="24"/>
        </w:rPr>
        <w:t>Εκπαιδευτικός</w:t>
      </w:r>
      <w:r w:rsidRPr="00ED6CF8">
        <w:rPr>
          <w:rFonts w:ascii="Times New Roman" w:hAnsi="Times New Roman"/>
          <w:sz w:val="24"/>
          <w:szCs w:val="24"/>
        </w:rPr>
        <w:t xml:space="preserve"> ΠΕ86</w:t>
      </w:r>
    </w:p>
    <w:p w:rsidR="008E5466" w:rsidRPr="00A01504" w:rsidRDefault="008E5466" w:rsidP="00A01504">
      <w:pPr>
        <w:pStyle w:val="a5"/>
        <w:numPr>
          <w:ilvl w:val="0"/>
          <w:numId w:val="5"/>
        </w:numPr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A01504">
        <w:rPr>
          <w:rFonts w:ascii="Times New Roman" w:eastAsiaTheme="minorHAnsi" w:hAnsi="Times New Roman"/>
          <w:b/>
          <w:sz w:val="24"/>
          <w:szCs w:val="24"/>
          <w:lang w:val="en-US"/>
        </w:rPr>
        <w:t>«e-DO project – Innovative Didactic Tools Enhancing Key Competences»</w:t>
      </w:r>
    </w:p>
    <w:p w:rsidR="000B5AFE" w:rsidRDefault="008E5466" w:rsidP="00A01504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01504">
        <w:rPr>
          <w:rFonts w:ascii="Times New Roman" w:eastAsiaTheme="minorHAnsi" w:hAnsi="Times New Roman"/>
          <w:b/>
          <w:sz w:val="24"/>
          <w:szCs w:val="24"/>
        </w:rPr>
        <w:t>1</w:t>
      </w:r>
      <w:r w:rsidR="000B5AFE">
        <w:rPr>
          <w:rFonts w:ascii="Times New Roman" w:eastAsiaTheme="minorHAnsi" w:hAnsi="Times New Roman"/>
          <w:b/>
          <w:sz w:val="24"/>
          <w:szCs w:val="24"/>
        </w:rPr>
        <w:t>4</w:t>
      </w:r>
      <w:r w:rsidRPr="00A01504">
        <w:rPr>
          <w:rFonts w:ascii="Times New Roman" w:eastAsiaTheme="minorHAnsi" w:hAnsi="Times New Roman"/>
          <w:b/>
          <w:sz w:val="24"/>
          <w:szCs w:val="24"/>
        </w:rPr>
        <w:t>.</w:t>
      </w:r>
      <w:r w:rsidR="0001089D">
        <w:rPr>
          <w:rFonts w:ascii="Times New Roman" w:eastAsiaTheme="minorHAnsi" w:hAnsi="Times New Roman"/>
          <w:b/>
          <w:sz w:val="24"/>
          <w:szCs w:val="24"/>
        </w:rPr>
        <w:t>3</w:t>
      </w:r>
      <w:r w:rsidR="000B5AFE">
        <w:rPr>
          <w:rFonts w:ascii="Times New Roman" w:eastAsiaTheme="minorHAnsi" w:hAnsi="Times New Roman"/>
          <w:b/>
          <w:sz w:val="24"/>
          <w:szCs w:val="24"/>
        </w:rPr>
        <w:t>0</w:t>
      </w:r>
      <w:r w:rsidRPr="00A01504">
        <w:rPr>
          <w:rFonts w:ascii="Times New Roman" w:eastAsiaTheme="minorHAnsi" w:hAnsi="Times New Roman"/>
          <w:b/>
          <w:sz w:val="24"/>
          <w:szCs w:val="24"/>
        </w:rPr>
        <w:t>:</w:t>
      </w:r>
      <w:r w:rsidR="000B5AF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0B5AFE">
        <w:rPr>
          <w:rFonts w:ascii="Times New Roman" w:eastAsiaTheme="minorHAnsi" w:hAnsi="Times New Roman"/>
          <w:b/>
          <w:sz w:val="24"/>
          <w:szCs w:val="24"/>
        </w:rPr>
        <w:t>Συζήτηση</w:t>
      </w:r>
    </w:p>
    <w:p w:rsidR="008E5466" w:rsidRPr="00A01504" w:rsidRDefault="000B5AFE" w:rsidP="00A01504">
      <w:pPr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  <w:r>
        <w:rPr>
          <w:rFonts w:ascii="Times New Roman" w:eastAsiaTheme="minorHAnsi" w:hAnsi="Times New Roman"/>
          <w:b/>
          <w:sz w:val="24"/>
          <w:szCs w:val="24"/>
        </w:rPr>
        <w:t>15.00:</w:t>
      </w:r>
      <w:r w:rsidR="008E5466" w:rsidRPr="00A01504">
        <w:rPr>
          <w:rFonts w:ascii="Times New Roman" w:eastAsiaTheme="minorHAnsi" w:hAnsi="Times New Roman"/>
          <w:b/>
          <w:sz w:val="24"/>
          <w:szCs w:val="24"/>
        </w:rPr>
        <w:t xml:space="preserve"> Λήξη Εκδήλωσης</w:t>
      </w:r>
    </w:p>
    <w:p w:rsidR="008E5466" w:rsidRPr="00A01504" w:rsidRDefault="008E5466" w:rsidP="008E546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6C2090" w:rsidRPr="00A01504" w:rsidRDefault="006C2090" w:rsidP="004200B2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6C2090" w:rsidRPr="00A01504" w:rsidRDefault="006C2090" w:rsidP="004200B2">
      <w:pPr>
        <w:rPr>
          <w:rFonts w:ascii="Times New Roman" w:hAnsi="Times New Roman"/>
          <w:b/>
          <w:sz w:val="24"/>
          <w:szCs w:val="24"/>
          <w:lang w:val="en-US"/>
        </w:rPr>
      </w:pPr>
      <w:r w:rsidRPr="00A015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6C2090" w:rsidRPr="00A01504" w:rsidRDefault="006C2090" w:rsidP="004200B2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6C2090" w:rsidRPr="00A01504" w:rsidRDefault="006C2090" w:rsidP="004200B2">
      <w:pPr>
        <w:rPr>
          <w:rFonts w:ascii="Times New Roman" w:hAnsi="Times New Roman"/>
          <w:b/>
          <w:sz w:val="24"/>
          <w:szCs w:val="24"/>
          <w:lang w:val="en-US"/>
        </w:rPr>
      </w:pPr>
    </w:p>
    <w:sectPr w:rsidR="006C2090" w:rsidRPr="00A01504" w:rsidSect="00AC36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3AEF"/>
    <w:multiLevelType w:val="hybridMultilevel"/>
    <w:tmpl w:val="44B8D92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9AB6552"/>
    <w:multiLevelType w:val="hybridMultilevel"/>
    <w:tmpl w:val="6936CE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00977"/>
    <w:multiLevelType w:val="hybridMultilevel"/>
    <w:tmpl w:val="94A89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5695A"/>
    <w:multiLevelType w:val="hybridMultilevel"/>
    <w:tmpl w:val="C40697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77F83"/>
    <w:multiLevelType w:val="hybridMultilevel"/>
    <w:tmpl w:val="E3C0D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1C122C"/>
    <w:multiLevelType w:val="hybridMultilevel"/>
    <w:tmpl w:val="BE6CCC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13CE2"/>
    <w:multiLevelType w:val="hybridMultilevel"/>
    <w:tmpl w:val="B0FC21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65C77"/>
    <w:multiLevelType w:val="hybridMultilevel"/>
    <w:tmpl w:val="3174A2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6F5"/>
    <w:rsid w:val="0001089D"/>
    <w:rsid w:val="00016781"/>
    <w:rsid w:val="000B5AFE"/>
    <w:rsid w:val="001925C7"/>
    <w:rsid w:val="002E56F5"/>
    <w:rsid w:val="004200B2"/>
    <w:rsid w:val="00442FB4"/>
    <w:rsid w:val="004931FE"/>
    <w:rsid w:val="004A4375"/>
    <w:rsid w:val="0056457A"/>
    <w:rsid w:val="0058542E"/>
    <w:rsid w:val="00587664"/>
    <w:rsid w:val="006C2090"/>
    <w:rsid w:val="006C7031"/>
    <w:rsid w:val="008E5466"/>
    <w:rsid w:val="00910E73"/>
    <w:rsid w:val="00950BB9"/>
    <w:rsid w:val="00A01504"/>
    <w:rsid w:val="00AC36FA"/>
    <w:rsid w:val="00AC39FF"/>
    <w:rsid w:val="00B04FFD"/>
    <w:rsid w:val="00BC0DEC"/>
    <w:rsid w:val="00BD6680"/>
    <w:rsid w:val="00C15716"/>
    <w:rsid w:val="00D510D2"/>
    <w:rsid w:val="00D61794"/>
    <w:rsid w:val="00D75162"/>
    <w:rsid w:val="00E95978"/>
    <w:rsid w:val="00ED6CF8"/>
    <w:rsid w:val="00EF289A"/>
    <w:rsid w:val="00F4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D668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42F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C1571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5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0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du-primary.webex.com/meet/dixesfi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pdeuser</dc:creator>
  <cp:lastModifiedBy>Χρήστης των Windows</cp:lastModifiedBy>
  <cp:revision>4</cp:revision>
  <cp:lastPrinted>2020-10-14T08:54:00Z</cp:lastPrinted>
  <dcterms:created xsi:type="dcterms:W3CDTF">2020-10-14T08:50:00Z</dcterms:created>
  <dcterms:modified xsi:type="dcterms:W3CDTF">2020-10-14T08:57:00Z</dcterms:modified>
</cp:coreProperties>
</file>